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86" w:rsidRPr="00E2789C" w:rsidRDefault="007B6186" w:rsidP="00E2789C">
      <w:pPr>
        <w:spacing w:line="23" w:lineRule="atLeast"/>
        <w:ind w:firstLine="709"/>
        <w:jc w:val="right"/>
        <w:rPr>
          <w:rFonts w:cs="Times New Roman"/>
          <w:b/>
          <w:sz w:val="30"/>
          <w:szCs w:val="30"/>
        </w:rPr>
      </w:pPr>
      <w:r w:rsidRPr="00E2789C">
        <w:rPr>
          <w:rFonts w:cs="Times New Roman"/>
          <w:b/>
          <w:sz w:val="30"/>
          <w:szCs w:val="30"/>
        </w:rPr>
        <w:t>Луговцова Елена Владимировна</w:t>
      </w:r>
    </w:p>
    <w:p w:rsidR="007B6186" w:rsidRPr="00E2789C" w:rsidRDefault="007B6186" w:rsidP="00E2789C">
      <w:pPr>
        <w:spacing w:line="23" w:lineRule="atLeast"/>
        <w:ind w:firstLine="709"/>
        <w:jc w:val="right"/>
        <w:rPr>
          <w:rFonts w:cs="Times New Roman"/>
          <w:sz w:val="30"/>
          <w:szCs w:val="30"/>
        </w:rPr>
      </w:pPr>
      <w:r w:rsidRPr="00E2789C">
        <w:rPr>
          <w:rFonts w:cs="Times New Roman"/>
          <w:sz w:val="30"/>
          <w:szCs w:val="30"/>
        </w:rPr>
        <w:t xml:space="preserve"> студентка II курса кафедры академического хора СПбГИК </w:t>
      </w:r>
      <w:hyperlink r:id="rId8" w:history="1">
        <w:r w:rsidRPr="00E2789C">
          <w:rPr>
            <w:rStyle w:val="a6"/>
            <w:rFonts w:cs="Times New Roman"/>
            <w:sz w:val="30"/>
            <w:szCs w:val="30"/>
            <w:lang w:val="en-US"/>
          </w:rPr>
          <w:t>lugovcova</w:t>
        </w:r>
        <w:r w:rsidRPr="00E2789C">
          <w:rPr>
            <w:rStyle w:val="a6"/>
            <w:rFonts w:cs="Times New Roman"/>
            <w:sz w:val="30"/>
            <w:szCs w:val="30"/>
          </w:rPr>
          <w:t>21@gmail.com</w:t>
        </w:r>
      </w:hyperlink>
      <w:r w:rsidRPr="00E2789C">
        <w:rPr>
          <w:rFonts w:cs="Times New Roman"/>
          <w:sz w:val="30"/>
          <w:szCs w:val="30"/>
        </w:rPr>
        <w:t xml:space="preserve"> </w:t>
      </w:r>
    </w:p>
    <w:p w:rsidR="007B6186" w:rsidRPr="00E2789C" w:rsidRDefault="007B6186" w:rsidP="00E2789C">
      <w:pPr>
        <w:spacing w:line="23" w:lineRule="atLeast"/>
        <w:ind w:firstLine="709"/>
        <w:jc w:val="right"/>
        <w:rPr>
          <w:rFonts w:cs="Times New Roman"/>
          <w:sz w:val="30"/>
          <w:szCs w:val="30"/>
        </w:rPr>
      </w:pPr>
      <w:r w:rsidRPr="00E2789C">
        <w:rPr>
          <w:rFonts w:cs="Times New Roman"/>
          <w:sz w:val="30"/>
          <w:szCs w:val="30"/>
        </w:rPr>
        <w:t>Научный руководитель:</w:t>
      </w:r>
    </w:p>
    <w:p w:rsidR="007B6186" w:rsidRPr="00E2789C" w:rsidRDefault="007B6186" w:rsidP="00E2789C">
      <w:pPr>
        <w:spacing w:line="23" w:lineRule="atLeast"/>
        <w:ind w:firstLine="709"/>
        <w:jc w:val="right"/>
        <w:rPr>
          <w:rFonts w:cs="Times New Roman"/>
          <w:sz w:val="30"/>
          <w:szCs w:val="30"/>
        </w:rPr>
      </w:pPr>
      <w:r w:rsidRPr="00E2789C">
        <w:rPr>
          <w:rFonts w:cs="Times New Roman"/>
          <w:sz w:val="30"/>
          <w:szCs w:val="30"/>
        </w:rPr>
        <w:t xml:space="preserve"> кандидат искусствоведения, </w:t>
      </w:r>
    </w:p>
    <w:p w:rsidR="00CE4787" w:rsidRDefault="007B6186" w:rsidP="00CE4787">
      <w:pPr>
        <w:spacing w:line="23" w:lineRule="atLeast"/>
        <w:ind w:firstLine="709"/>
        <w:jc w:val="right"/>
        <w:rPr>
          <w:rFonts w:cs="Times New Roman"/>
          <w:sz w:val="30"/>
          <w:szCs w:val="30"/>
        </w:rPr>
      </w:pPr>
      <w:r w:rsidRPr="00E2789C">
        <w:rPr>
          <w:rFonts w:cs="Times New Roman"/>
          <w:sz w:val="30"/>
          <w:szCs w:val="30"/>
        </w:rPr>
        <w:t>профессор Чернышева Татьяна Алексеевна</w:t>
      </w:r>
    </w:p>
    <w:p w:rsidR="00CE4787" w:rsidRDefault="00CE4787" w:rsidP="00CE4787">
      <w:pPr>
        <w:spacing w:line="23" w:lineRule="atLeast"/>
        <w:ind w:firstLine="709"/>
        <w:jc w:val="right"/>
        <w:rPr>
          <w:rFonts w:cs="Times New Roman"/>
          <w:sz w:val="30"/>
          <w:szCs w:val="30"/>
        </w:rPr>
      </w:pPr>
      <w:bookmarkStart w:id="0" w:name="_GoBack"/>
      <w:bookmarkEnd w:id="0"/>
    </w:p>
    <w:p w:rsidR="00CE4787" w:rsidRDefault="00CE4787" w:rsidP="00CE4787">
      <w:pPr>
        <w:spacing w:line="23" w:lineRule="atLeast"/>
        <w:ind w:firstLine="709"/>
        <w:jc w:val="right"/>
        <w:rPr>
          <w:rFonts w:cs="Times New Roman"/>
          <w:sz w:val="30"/>
          <w:szCs w:val="30"/>
        </w:rPr>
      </w:pPr>
    </w:p>
    <w:p w:rsidR="007B6186" w:rsidRDefault="007B6186" w:rsidP="00CE4787">
      <w:pPr>
        <w:spacing w:line="23" w:lineRule="atLeast"/>
        <w:ind w:firstLine="709"/>
        <w:jc w:val="center"/>
        <w:rPr>
          <w:rFonts w:cs="Times New Roman"/>
          <w:b/>
          <w:sz w:val="30"/>
          <w:szCs w:val="30"/>
        </w:rPr>
      </w:pPr>
      <w:r w:rsidRPr="00E2789C">
        <w:rPr>
          <w:rFonts w:cs="Times New Roman"/>
          <w:b/>
          <w:sz w:val="30"/>
          <w:szCs w:val="30"/>
        </w:rPr>
        <w:t>Становление и развитие белорусской хоровой культуры на рубеже XIX- XX вв.</w:t>
      </w:r>
    </w:p>
    <w:p w:rsidR="00CE4787" w:rsidRPr="00CE4787" w:rsidRDefault="00CE4787" w:rsidP="00CE4787">
      <w:pPr>
        <w:spacing w:line="23" w:lineRule="atLeast"/>
        <w:ind w:firstLine="709"/>
        <w:jc w:val="center"/>
        <w:rPr>
          <w:rFonts w:cs="Times New Roman"/>
          <w:sz w:val="30"/>
          <w:szCs w:val="30"/>
        </w:rPr>
      </w:pPr>
    </w:p>
    <w:p w:rsidR="00CE4787" w:rsidRPr="00E2789C" w:rsidRDefault="00CE4787" w:rsidP="00CE4787">
      <w:pPr>
        <w:spacing w:line="23" w:lineRule="atLeast"/>
        <w:ind w:firstLine="709"/>
        <w:jc w:val="right"/>
        <w:rPr>
          <w:rFonts w:cs="Times New Roman"/>
          <w:i/>
          <w:sz w:val="30"/>
          <w:szCs w:val="30"/>
        </w:rPr>
      </w:pPr>
      <w:r w:rsidRPr="00E2789C">
        <w:rPr>
          <w:rFonts w:cs="Times New Roman"/>
          <w:i/>
          <w:sz w:val="30"/>
          <w:szCs w:val="30"/>
        </w:rPr>
        <w:t>«Калі песня жыве беларуса — будзе жыць беларускі народ!»</w:t>
      </w:r>
      <w:r>
        <w:rPr>
          <w:rStyle w:val="a5"/>
          <w:rFonts w:cs="Times New Roman"/>
          <w:i/>
          <w:sz w:val="30"/>
          <w:szCs w:val="30"/>
        </w:rPr>
        <w:footnoteReference w:id="1"/>
      </w:r>
    </w:p>
    <w:p w:rsidR="00CE4787" w:rsidRPr="00E2789C" w:rsidRDefault="00CE4787" w:rsidP="00CE4787">
      <w:pPr>
        <w:spacing w:line="23" w:lineRule="atLeast"/>
        <w:ind w:firstLine="709"/>
        <w:jc w:val="right"/>
        <w:rPr>
          <w:rFonts w:cs="Times New Roman"/>
          <w:color w:val="000000" w:themeColor="text1"/>
          <w:sz w:val="30"/>
          <w:szCs w:val="30"/>
        </w:rPr>
      </w:pPr>
      <w:r w:rsidRPr="00CE4787">
        <w:rPr>
          <w:rFonts w:cs="Times New Roman"/>
          <w:color w:val="000000" w:themeColor="text1"/>
          <w:sz w:val="30"/>
          <w:szCs w:val="30"/>
        </w:rPr>
        <w:t>Поэт и либреттист Михась Чарот</w:t>
      </w:r>
      <w:r>
        <w:rPr>
          <w:rStyle w:val="a5"/>
          <w:rFonts w:cs="Times New Roman"/>
          <w:color w:val="000000" w:themeColor="text1"/>
          <w:sz w:val="30"/>
          <w:szCs w:val="30"/>
        </w:rPr>
        <w:footnoteReference w:id="2"/>
      </w:r>
    </w:p>
    <w:p w:rsidR="007B6186" w:rsidRPr="00E2789C" w:rsidRDefault="007B6186" w:rsidP="00CE4787">
      <w:pPr>
        <w:spacing w:line="23" w:lineRule="atLeast"/>
        <w:ind w:firstLine="709"/>
        <w:jc w:val="center"/>
        <w:rPr>
          <w:rFonts w:cs="Times New Roman"/>
          <w:sz w:val="30"/>
          <w:szCs w:val="30"/>
        </w:rPr>
      </w:pPr>
    </w:p>
    <w:p w:rsidR="004D6C65" w:rsidRPr="00101BE5" w:rsidRDefault="008536E1" w:rsidP="004D6C65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 w:rsidRPr="00E2789C">
        <w:rPr>
          <w:rFonts w:cs="Times New Roman"/>
          <w:sz w:val="30"/>
          <w:szCs w:val="30"/>
        </w:rPr>
        <w:t xml:space="preserve">   </w:t>
      </w:r>
      <w:r w:rsidR="007D563C" w:rsidRPr="00E2789C">
        <w:rPr>
          <w:rFonts w:cs="Times New Roman"/>
          <w:sz w:val="30"/>
          <w:szCs w:val="30"/>
        </w:rPr>
        <w:t xml:space="preserve">Без знания и понимания истории своей страны, истоков культуры народа и его национальной идентичности, взаимосвязи традиций и преемственности невозможно существование и дальнейшее развитие искусства, в том числе и музыкального. </w:t>
      </w:r>
    </w:p>
    <w:p w:rsidR="008536E1" w:rsidRDefault="007D563C" w:rsidP="004A728F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 w:rsidRPr="00E2789C">
        <w:rPr>
          <w:rFonts w:cs="Times New Roman"/>
          <w:sz w:val="30"/>
          <w:szCs w:val="30"/>
        </w:rPr>
        <w:t xml:space="preserve">Хоровое пение </w:t>
      </w:r>
      <w:r w:rsidR="003A3382" w:rsidRPr="00E2789C">
        <w:rPr>
          <w:rFonts w:cs="Times New Roman"/>
          <w:sz w:val="30"/>
          <w:szCs w:val="30"/>
        </w:rPr>
        <w:t xml:space="preserve">в Беларуси, как и и у </w:t>
      </w:r>
      <w:r w:rsidR="007A29DC" w:rsidRPr="00E2789C">
        <w:rPr>
          <w:rFonts w:cs="Times New Roman"/>
          <w:sz w:val="30"/>
          <w:szCs w:val="30"/>
        </w:rPr>
        <w:t xml:space="preserve">многих </w:t>
      </w:r>
      <w:r w:rsidR="003A3382" w:rsidRPr="00E2789C">
        <w:rPr>
          <w:rFonts w:cs="Times New Roman"/>
          <w:sz w:val="30"/>
          <w:szCs w:val="30"/>
        </w:rPr>
        <w:t>других народов</w:t>
      </w:r>
      <w:r w:rsidRPr="00E2789C">
        <w:rPr>
          <w:rFonts w:cs="Times New Roman"/>
          <w:sz w:val="30"/>
          <w:szCs w:val="30"/>
        </w:rPr>
        <w:t xml:space="preserve">– это один из самых древних видов музыкального творчества. Его доступность и широкое прикладное значение в повседневной жизни дало возможность большому количеству людей прикоснуться к коллективному музицированию. </w:t>
      </w:r>
    </w:p>
    <w:p w:rsidR="00260CA6" w:rsidRDefault="008536E1" w:rsidP="004A728F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 w:rsidRPr="00E2789C">
        <w:rPr>
          <w:rFonts w:cs="Times New Roman"/>
          <w:sz w:val="30"/>
          <w:szCs w:val="30"/>
        </w:rPr>
        <w:t xml:space="preserve">  </w:t>
      </w:r>
      <w:r w:rsidR="007A29DC" w:rsidRPr="00E2789C">
        <w:rPr>
          <w:rFonts w:cs="Times New Roman"/>
          <w:sz w:val="30"/>
          <w:szCs w:val="30"/>
        </w:rPr>
        <w:t>Хоровая музыка Беларуси прошла многовековой путь</w:t>
      </w:r>
      <w:r w:rsidR="00215097" w:rsidRPr="00E2789C">
        <w:rPr>
          <w:rFonts w:cs="Times New Roman"/>
          <w:sz w:val="30"/>
          <w:szCs w:val="30"/>
        </w:rPr>
        <w:t xml:space="preserve"> развития</w:t>
      </w:r>
      <w:r w:rsidR="004D6C65">
        <w:rPr>
          <w:rFonts w:cs="Times New Roman"/>
          <w:sz w:val="30"/>
          <w:szCs w:val="30"/>
        </w:rPr>
        <w:t xml:space="preserve">. </w:t>
      </w:r>
      <w:r w:rsidR="004D6C65" w:rsidRPr="00101BE5">
        <w:rPr>
          <w:rFonts w:cs="Times New Roman"/>
          <w:sz w:val="30"/>
          <w:szCs w:val="30"/>
        </w:rPr>
        <w:t xml:space="preserve">До революции, как </w:t>
      </w:r>
      <w:r w:rsidR="0026679D">
        <w:rPr>
          <w:rFonts w:cs="Times New Roman"/>
          <w:sz w:val="30"/>
          <w:szCs w:val="30"/>
        </w:rPr>
        <w:t xml:space="preserve">известно, Беларусь, начиная с </w:t>
      </w:r>
      <w:r w:rsidR="0026679D" w:rsidRPr="0026679D">
        <w:rPr>
          <w:rFonts w:cs="Times New Roman"/>
          <w:sz w:val="30"/>
          <w:szCs w:val="30"/>
        </w:rPr>
        <w:t>XIII</w:t>
      </w:r>
      <w:r w:rsidR="0026679D">
        <w:rPr>
          <w:rFonts w:cs="Times New Roman"/>
          <w:sz w:val="30"/>
          <w:szCs w:val="30"/>
        </w:rPr>
        <w:t xml:space="preserve"> </w:t>
      </w:r>
      <w:r w:rsidR="004D6C65" w:rsidRPr="00101BE5">
        <w:rPr>
          <w:rFonts w:cs="Times New Roman"/>
          <w:sz w:val="30"/>
          <w:szCs w:val="30"/>
        </w:rPr>
        <w:t>века, входила в состав разных государственных образований - Великого княжества Литовского, Речи Посполитой, Российской империи. Поэтому становление и развитие собственно белорусской культуры происходило во взаимосвязи и в переплетении с другими культурами.</w:t>
      </w:r>
      <w:r w:rsidR="00260CA6">
        <w:rPr>
          <w:rFonts w:cs="Times New Roman"/>
          <w:sz w:val="30"/>
          <w:szCs w:val="30"/>
        </w:rPr>
        <w:t xml:space="preserve"> </w:t>
      </w:r>
    </w:p>
    <w:p w:rsidR="00532CF0" w:rsidRDefault="00E00686" w:rsidP="004A728F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 w:rsidRPr="00E2789C">
        <w:rPr>
          <w:rFonts w:cs="Times New Roman"/>
          <w:sz w:val="30"/>
          <w:szCs w:val="30"/>
        </w:rPr>
        <w:t xml:space="preserve">Музыкальное искусство </w:t>
      </w:r>
      <w:r w:rsidR="005E4C5B" w:rsidRPr="00E2789C">
        <w:rPr>
          <w:rFonts w:cs="Times New Roman"/>
          <w:sz w:val="30"/>
          <w:szCs w:val="30"/>
        </w:rPr>
        <w:t xml:space="preserve">Беларуси </w:t>
      </w:r>
      <w:r w:rsidRPr="00E2789C">
        <w:rPr>
          <w:rFonts w:cs="Times New Roman"/>
          <w:sz w:val="30"/>
          <w:szCs w:val="30"/>
        </w:rPr>
        <w:t xml:space="preserve">берёт своё начало в народной музыке восточных славян и Киевской Руси. Важнейшая часть национальной культуры — древний </w:t>
      </w:r>
      <w:r w:rsidR="00604B4C">
        <w:rPr>
          <w:rFonts w:cs="Times New Roman"/>
          <w:sz w:val="30"/>
          <w:szCs w:val="30"/>
        </w:rPr>
        <w:t xml:space="preserve">музыкально–поэтический фольклор. </w:t>
      </w:r>
      <w:r w:rsidRPr="00E2789C">
        <w:rPr>
          <w:rFonts w:cs="Times New Roman"/>
          <w:sz w:val="30"/>
          <w:szCs w:val="30"/>
        </w:rPr>
        <w:t>В н</w:t>
      </w:r>
      <w:r w:rsidR="00604B4C">
        <w:rPr>
          <w:rFonts w:cs="Times New Roman"/>
          <w:sz w:val="30"/>
          <w:szCs w:val="30"/>
        </w:rPr>
        <w:t>ём</w:t>
      </w:r>
      <w:r w:rsidRPr="00E2789C">
        <w:rPr>
          <w:rFonts w:cs="Times New Roman"/>
          <w:sz w:val="30"/>
          <w:szCs w:val="30"/>
        </w:rPr>
        <w:t xml:space="preserve"> нашли отражение этнические черты белорусского народа, его чаяния и мечты. Среди народных инструментов получили распространение дуда, жалейка, гудок, лира, скрипка, бас</w:t>
      </w:r>
      <w:r w:rsidRPr="00E2789C">
        <w:rPr>
          <w:rFonts w:cs="Times New Roman"/>
          <w:color w:val="000000" w:themeColor="text1"/>
          <w:sz w:val="30"/>
          <w:szCs w:val="30"/>
        </w:rPr>
        <w:t>е</w:t>
      </w:r>
      <w:r w:rsidRPr="00E2789C">
        <w:rPr>
          <w:rFonts w:cs="Times New Roman"/>
          <w:sz w:val="30"/>
          <w:szCs w:val="30"/>
        </w:rPr>
        <w:t>тля</w:t>
      </w:r>
      <w:r w:rsidR="005171EF" w:rsidRPr="00E2789C">
        <w:rPr>
          <w:rFonts w:cs="Times New Roman"/>
          <w:sz w:val="30"/>
          <w:szCs w:val="30"/>
        </w:rPr>
        <w:t xml:space="preserve"> (бас</w:t>
      </w:r>
      <w:r w:rsidR="005171EF" w:rsidRPr="00E2789C">
        <w:rPr>
          <w:rFonts w:cs="Times New Roman"/>
          <w:color w:val="000000" w:themeColor="text1"/>
          <w:sz w:val="30"/>
          <w:szCs w:val="30"/>
        </w:rPr>
        <w:t>о</w:t>
      </w:r>
      <w:r w:rsidR="005171EF" w:rsidRPr="00E2789C">
        <w:rPr>
          <w:rFonts w:cs="Times New Roman"/>
          <w:sz w:val="30"/>
          <w:szCs w:val="30"/>
        </w:rPr>
        <w:t>ля)</w:t>
      </w:r>
      <w:r w:rsidRPr="00E2789C">
        <w:rPr>
          <w:rFonts w:cs="Times New Roman"/>
          <w:sz w:val="30"/>
          <w:szCs w:val="30"/>
        </w:rPr>
        <w:t xml:space="preserve"> и цимбалы. Первыми носителями светской профессиональной </w:t>
      </w:r>
      <w:r w:rsidRPr="00E2789C">
        <w:rPr>
          <w:rFonts w:cs="Times New Roman"/>
          <w:sz w:val="30"/>
          <w:szCs w:val="30"/>
        </w:rPr>
        <w:lastRenderedPageBreak/>
        <w:t>музыкальной традиции были скоморохи — бродячие актёры</w:t>
      </w:r>
      <w:r w:rsidR="00065828" w:rsidRPr="00E2789C">
        <w:rPr>
          <w:rFonts w:cs="Times New Roman"/>
          <w:sz w:val="30"/>
          <w:szCs w:val="30"/>
        </w:rPr>
        <w:t xml:space="preserve"> и музыканты</w:t>
      </w:r>
      <w:r w:rsidRPr="00E2789C">
        <w:rPr>
          <w:rFonts w:cs="Times New Roman"/>
          <w:sz w:val="30"/>
          <w:szCs w:val="30"/>
        </w:rPr>
        <w:t>.</w:t>
      </w:r>
    </w:p>
    <w:p w:rsidR="00CA364C" w:rsidRDefault="00E00686" w:rsidP="004A728F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 w:rsidRPr="00E2789C">
        <w:rPr>
          <w:rFonts w:cs="Times New Roman"/>
          <w:sz w:val="30"/>
          <w:szCs w:val="30"/>
        </w:rPr>
        <w:t xml:space="preserve"> </w:t>
      </w:r>
      <w:r w:rsidR="00532CF0" w:rsidRPr="00532CF0">
        <w:rPr>
          <w:rFonts w:cs="Times New Roman"/>
          <w:sz w:val="30"/>
          <w:szCs w:val="30"/>
        </w:rPr>
        <w:t xml:space="preserve">В XIV–XV вв. </w:t>
      </w:r>
      <w:r w:rsidR="00532CF0">
        <w:rPr>
          <w:rFonts w:cs="Times New Roman"/>
          <w:sz w:val="30"/>
          <w:szCs w:val="30"/>
        </w:rPr>
        <w:t xml:space="preserve">идёт </w:t>
      </w:r>
      <w:r w:rsidR="00532CF0" w:rsidRPr="00532CF0">
        <w:rPr>
          <w:rFonts w:cs="Times New Roman"/>
          <w:sz w:val="30"/>
          <w:szCs w:val="30"/>
        </w:rPr>
        <w:t xml:space="preserve">процесс формирования белорусской народности: определялись особенности языка и черты культуры. </w:t>
      </w:r>
      <w:r w:rsidR="00604B4C" w:rsidRPr="00604B4C">
        <w:rPr>
          <w:rFonts w:cs="Times New Roman"/>
          <w:sz w:val="30"/>
          <w:szCs w:val="30"/>
        </w:rPr>
        <w:t xml:space="preserve">Так, песенная культура была связана с кругом земледельческих обрядов, семейно-бытовых праздников. Особенно широкое распространение получили веснянки, посевные, жнивные, колядки и щедровки. Этот период связан и с возникновением исторических песен, которые нашли свое продолжение и развитие в период национально-освободительного движения белорусского народа в XVII веке. </w:t>
      </w:r>
    </w:p>
    <w:p w:rsidR="00CA364C" w:rsidRDefault="00E00686" w:rsidP="004A728F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 w:rsidRPr="00E2789C">
        <w:rPr>
          <w:rFonts w:cs="Times New Roman"/>
          <w:sz w:val="30"/>
          <w:szCs w:val="30"/>
        </w:rPr>
        <w:t xml:space="preserve">XV век — формируется местный тип знаменного распева в православной церковной музыке. </w:t>
      </w:r>
    </w:p>
    <w:p w:rsidR="00CA364C" w:rsidRDefault="00CA364C" w:rsidP="004A728F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 w:rsidRPr="00CA364C">
        <w:rPr>
          <w:rFonts w:cs="Times New Roman"/>
          <w:sz w:val="30"/>
          <w:szCs w:val="30"/>
        </w:rPr>
        <w:t xml:space="preserve">В конце XV – начале XVI века на территории Беларуси шел процесс расцвета гуманистических идей. Появились прогрессивные тенденции в литературе и общественной мысли, представителями которых стали Франциск Скорина (1490–1551), Симон Будный (около 1530–1593), Николай Гусовский (1480–1533). Все это нашло отражение и в возрождении национальной культуры. </w:t>
      </w:r>
    </w:p>
    <w:p w:rsidR="00F21486" w:rsidRPr="00E2789C" w:rsidRDefault="00E00686" w:rsidP="004A728F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 w:rsidRPr="00E2789C">
        <w:rPr>
          <w:rFonts w:cs="Times New Roman"/>
          <w:sz w:val="30"/>
          <w:szCs w:val="30"/>
        </w:rPr>
        <w:t>XVII век — складывается партесное пение (хоровые концерты, псалмы).</w:t>
      </w:r>
      <w:r w:rsidR="00CC4755" w:rsidRPr="00E2789C">
        <w:rPr>
          <w:rFonts w:cs="Times New Roman"/>
          <w:sz w:val="30"/>
          <w:szCs w:val="30"/>
        </w:rPr>
        <w:t xml:space="preserve"> Повышается роль православных церковных братств – важнейших центров культуры, науки и искусства, при которых открываются школы и училища</w:t>
      </w:r>
      <w:r w:rsidR="003A7298">
        <w:rPr>
          <w:rFonts w:cs="Times New Roman"/>
          <w:sz w:val="30"/>
          <w:szCs w:val="30"/>
        </w:rPr>
        <w:t xml:space="preserve">. </w:t>
      </w:r>
      <w:r w:rsidR="004317C0" w:rsidRPr="004317C0">
        <w:rPr>
          <w:rFonts w:cs="Times New Roman"/>
          <w:sz w:val="30"/>
          <w:szCs w:val="30"/>
        </w:rPr>
        <w:t>Во многих братских школах преподав</w:t>
      </w:r>
      <w:r w:rsidR="003A7298">
        <w:rPr>
          <w:rFonts w:cs="Times New Roman"/>
          <w:sz w:val="30"/>
          <w:szCs w:val="30"/>
        </w:rPr>
        <w:t>ался белорусский</w:t>
      </w:r>
      <w:r w:rsidR="004317C0" w:rsidRPr="004317C0">
        <w:rPr>
          <w:rFonts w:cs="Times New Roman"/>
          <w:sz w:val="30"/>
          <w:szCs w:val="30"/>
        </w:rPr>
        <w:t xml:space="preserve"> язык, му</w:t>
      </w:r>
      <w:r w:rsidR="003A7298">
        <w:rPr>
          <w:rFonts w:cs="Times New Roman"/>
          <w:sz w:val="30"/>
          <w:szCs w:val="30"/>
        </w:rPr>
        <w:t>зыка и церковное хоровое пение.</w:t>
      </w:r>
      <w:r w:rsidR="007E3C6D">
        <w:rPr>
          <w:rFonts w:cs="Times New Roman"/>
          <w:sz w:val="30"/>
          <w:szCs w:val="30"/>
        </w:rPr>
        <w:t xml:space="preserve"> </w:t>
      </w:r>
      <w:r w:rsidR="004317C0" w:rsidRPr="004317C0">
        <w:rPr>
          <w:rFonts w:cs="Times New Roman"/>
          <w:sz w:val="30"/>
          <w:szCs w:val="30"/>
        </w:rPr>
        <w:t xml:space="preserve">Многие выпускники братских школ служили регентами при дворе Речи Посполитой и в русском придворном театре. </w:t>
      </w:r>
      <w:r w:rsidR="00376A3C" w:rsidRPr="00376A3C">
        <w:rPr>
          <w:rFonts w:cs="Times New Roman"/>
          <w:sz w:val="30"/>
          <w:szCs w:val="30"/>
        </w:rPr>
        <w:t xml:space="preserve">В Минске, Полоцке, Бресте, Гродно и других городах при братских школах возникают школьные театры, зарождаются элементы бытового музыкального представления, где широко используется пение. Значительная роль хоровых коллективов в спектаклях вызывает исключительный расцвет хорового пения a cappella. Формируется и активно развивается белорусская народно-песенная классика, происходит активное развитие элементов двухголосного пения, зародившегося ранее в виде гетерофонии. </w:t>
      </w:r>
      <w:r w:rsidR="00BF0A3F" w:rsidRPr="00BF0A3F">
        <w:rPr>
          <w:rFonts w:cs="Times New Roman"/>
          <w:sz w:val="30"/>
          <w:szCs w:val="30"/>
        </w:rPr>
        <w:t xml:space="preserve">Кроме школьных театров широкое распространение получил и народный кукольный театр – батлейка, где неотъемлемой частью был хор, исполнявший духовные стихи, псалмы и канты, а также большие хоровые номера. Как отмечает Б.С. Смольский, хоровое пение в профессиональных и народных представлениях поднялось на высокий уровень исполнительского мастерства. В XVII веке зарождается профессиональная вокальная лирика, большое влияние на которую оказала виршевая поэзия. Одним из выдающихся поэтов-виршеписцев был ученый богослов Симеон Полоцкий (1629–1680), сыгравший </w:t>
      </w:r>
      <w:r w:rsidR="00BF0A3F" w:rsidRPr="00BF0A3F">
        <w:rPr>
          <w:rFonts w:cs="Times New Roman"/>
          <w:sz w:val="30"/>
          <w:szCs w:val="30"/>
        </w:rPr>
        <w:lastRenderedPageBreak/>
        <w:t xml:space="preserve">большую роль не только в белорусской, но и в русской культуре. Известным автором стихов XVII века был и Афанасий Филиппович (Афанасий Берестейский), именовавший свои стихи кантами, музыку к ним писал на пятилинейном стане киевской квадратной нотацией. Именно кантовая культура в XVII веке на территории Беларуси стала массовым явлением. Псалмы находились в рукописных и печатных богогласниках и канционалах уже в XV веке. Так, в 1937 году найден «Брестский канционал», или «Песня хвал Боских» (1558) Яна Зарембы, который был первым печатным нотным сборником в Восточной Европе. В «Брестский канционал» наряду с молитвами и наставлениями вошли 100 хоровых песен для одного, двух, трех и четырех голосов, музыку сочиняли композиторы Вацлав из Шамотул и Киприан Базилик. Другой сборник – «Несвижский песенник» издан во второй половине XVI века (1563 год), в который вошли 40 псалмов и 110 песен с нотами. Кантовая культура (светская в своей основе) охватила все слои белорусского населения. Произведения самых разных жанров – от философских, покаянных, созерцательных до юмористических и аллегорических исполнялись хоровыми коллективами разных составов. Мелодии шлифовались в процессе исполнения, получая ярко выраженную народно-песенную основу. В начале XVII века появляются первые лирические канты интимного содержания, авторами которых были школяры, студенты, музыканты. Многие из них написаны в ритме западноевропейских и славянских танцев – польки, мазурки, сарабанды и др. Часто в кантах использовали не только характерные ритмические особенности этих танцев, но и мелодические попевки, а иногда и всю мелодию. Широкое распространение в этот период получили рождественские псалмы-колядки, зрелищные, динамичные, яркие и праздничные. Их повсеместное хоровое исполнение тесно связано с популярными у белорусов вялікоднымі праздниками и бытовыми народными зрелищами: школьной драмой и батлейкой, а также с обрядом «Хождение со звездой». Основное содержание псалмов – появление Вифлиемской звезды как символа рождения Христа. Они выдержаны в гимническом характере, чаще всего в мажорном ладу. Театральность, красивая мелодическая линия, ясная простая гармония – все это вызывает праздничное настроение у исполнителей и слушателей. </w:t>
      </w:r>
      <w:r w:rsidR="00D87549">
        <w:rPr>
          <w:rFonts w:cs="Times New Roman"/>
          <w:sz w:val="30"/>
          <w:szCs w:val="30"/>
        </w:rPr>
        <w:t>К</w:t>
      </w:r>
      <w:r w:rsidR="00D87549" w:rsidRPr="00D87549">
        <w:rPr>
          <w:rFonts w:cs="Times New Roman"/>
          <w:sz w:val="30"/>
          <w:szCs w:val="30"/>
        </w:rPr>
        <w:t xml:space="preserve"> концу XVII века Беларусь занимала одно из первых мест среди культурного славянства. Поэтическое и музыкальное творчество народа, произведения профессиональных композиторов и поэтов, а также деятельность любительских и профессиональных хоровых коллективов внесли большой вклад в формирование и становление национального певческого искусства и культуры в целом.</w:t>
      </w:r>
    </w:p>
    <w:p w:rsidR="00167841" w:rsidRDefault="00F21486" w:rsidP="00167841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 w:rsidRPr="00E2789C">
        <w:rPr>
          <w:rFonts w:cs="Times New Roman"/>
          <w:sz w:val="30"/>
          <w:szCs w:val="30"/>
        </w:rPr>
        <w:lastRenderedPageBreak/>
        <w:t xml:space="preserve">    </w:t>
      </w:r>
      <w:r w:rsidR="0026679D">
        <w:rPr>
          <w:rFonts w:cs="Times New Roman"/>
          <w:sz w:val="30"/>
          <w:szCs w:val="30"/>
        </w:rPr>
        <w:t xml:space="preserve">Конец </w:t>
      </w:r>
      <w:r w:rsidR="0026679D" w:rsidRPr="0026679D">
        <w:rPr>
          <w:rFonts w:cs="Times New Roman"/>
          <w:sz w:val="30"/>
          <w:szCs w:val="30"/>
        </w:rPr>
        <w:t>XVII</w:t>
      </w:r>
      <w:r w:rsidR="0026679D">
        <w:rPr>
          <w:rFonts w:cs="Times New Roman"/>
          <w:sz w:val="30"/>
          <w:szCs w:val="30"/>
        </w:rPr>
        <w:t xml:space="preserve">-начало </w:t>
      </w:r>
      <w:r w:rsidR="0026679D" w:rsidRPr="0026679D">
        <w:rPr>
          <w:rFonts w:cs="Times New Roman"/>
          <w:sz w:val="30"/>
          <w:szCs w:val="30"/>
        </w:rPr>
        <w:t>XVIII</w:t>
      </w:r>
      <w:r w:rsidR="007D71B2" w:rsidRPr="00E2789C">
        <w:rPr>
          <w:rFonts w:cs="Times New Roman"/>
          <w:sz w:val="30"/>
          <w:szCs w:val="30"/>
        </w:rPr>
        <w:t xml:space="preserve"> века – один из самых тяжёлых периодов в истории Беларуси. </w:t>
      </w:r>
      <w:r w:rsidR="00987CFF" w:rsidRPr="00E2789C">
        <w:rPr>
          <w:rFonts w:cs="Times New Roman"/>
          <w:sz w:val="30"/>
          <w:szCs w:val="30"/>
        </w:rPr>
        <w:t>Значительно усилилась колонизация восточных земель Речи Посполитой. Постепенно вытесняется,</w:t>
      </w:r>
      <w:r w:rsidR="007A29DC" w:rsidRPr="00E2789C">
        <w:rPr>
          <w:rFonts w:cs="Times New Roman"/>
          <w:sz w:val="30"/>
          <w:szCs w:val="30"/>
        </w:rPr>
        <w:t xml:space="preserve"> </w:t>
      </w:r>
      <w:r w:rsidR="00987CFF" w:rsidRPr="00E2789C">
        <w:rPr>
          <w:rFonts w:cs="Times New Roman"/>
          <w:sz w:val="30"/>
          <w:szCs w:val="30"/>
        </w:rPr>
        <w:t xml:space="preserve">а потом запрещается белорусский язык. Польский язык становится </w:t>
      </w:r>
      <w:r w:rsidR="00790F8A" w:rsidRPr="00E2789C">
        <w:rPr>
          <w:rFonts w:cs="Times New Roman"/>
          <w:sz w:val="30"/>
          <w:szCs w:val="30"/>
        </w:rPr>
        <w:t xml:space="preserve">государственным. Распространение католицизма привело к запрету других вероисповеданий. Условия для развития </w:t>
      </w:r>
      <w:r w:rsidR="00F1686D" w:rsidRPr="00E2789C">
        <w:rPr>
          <w:rFonts w:cs="Times New Roman"/>
          <w:sz w:val="30"/>
          <w:szCs w:val="30"/>
        </w:rPr>
        <w:t>белорусской культуры ухудшились. Но несмотря на это хоровое искусство не остановилось в своём развитии.</w:t>
      </w:r>
      <w:r w:rsidR="005667FB" w:rsidRPr="00E2789C">
        <w:rPr>
          <w:rFonts w:cs="Times New Roman"/>
          <w:sz w:val="30"/>
          <w:szCs w:val="30"/>
        </w:rPr>
        <w:t xml:space="preserve"> </w:t>
      </w:r>
    </w:p>
    <w:p w:rsidR="00AC2BCB" w:rsidRDefault="00167841" w:rsidP="00AC2BCB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 </w:t>
      </w:r>
      <w:r w:rsidR="00FA5CE7" w:rsidRPr="00FA5CE7">
        <w:rPr>
          <w:rFonts w:cs="Times New Roman"/>
          <w:sz w:val="30"/>
          <w:szCs w:val="30"/>
        </w:rPr>
        <w:t xml:space="preserve">XVIII </w:t>
      </w:r>
      <w:r>
        <w:rPr>
          <w:rFonts w:cs="Times New Roman"/>
          <w:sz w:val="30"/>
          <w:szCs w:val="30"/>
        </w:rPr>
        <w:t>веке</w:t>
      </w:r>
      <w:r w:rsidRPr="0016784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начался новый этап развития музыкального</w:t>
      </w:r>
      <w:r w:rsidRPr="00167841">
        <w:rPr>
          <w:rFonts w:cs="Times New Roman"/>
          <w:sz w:val="30"/>
          <w:szCs w:val="30"/>
        </w:rPr>
        <w:t xml:space="preserve"> искусства в Беларуси, т.к. уже закладываются традиции светского исполнительства. Среди зажиточных горожан и помещиков получает распространение домашнее музицирование, а затем появляются частновладельческие музыкальные театры и музыкальные капеллы.</w:t>
      </w:r>
      <w:r w:rsidR="00265E91">
        <w:rPr>
          <w:rFonts w:cs="Times New Roman"/>
          <w:sz w:val="30"/>
          <w:szCs w:val="30"/>
        </w:rPr>
        <w:t xml:space="preserve"> </w:t>
      </w:r>
      <w:r w:rsidRPr="00167841">
        <w:rPr>
          <w:rFonts w:cs="Times New Roman"/>
          <w:sz w:val="30"/>
          <w:szCs w:val="30"/>
        </w:rPr>
        <w:t>Славилась капелла витебского воеводы Миха</w:t>
      </w:r>
      <w:r w:rsidR="00637311">
        <w:rPr>
          <w:rFonts w:cs="Times New Roman"/>
          <w:sz w:val="30"/>
          <w:szCs w:val="30"/>
        </w:rPr>
        <w:t>ла</w:t>
      </w:r>
      <w:r w:rsidR="00E83395">
        <w:rPr>
          <w:rFonts w:cs="Times New Roman"/>
          <w:sz w:val="30"/>
          <w:szCs w:val="30"/>
        </w:rPr>
        <w:t xml:space="preserve"> </w:t>
      </w:r>
      <w:r w:rsidRPr="00167841">
        <w:rPr>
          <w:rFonts w:cs="Times New Roman"/>
          <w:sz w:val="30"/>
          <w:szCs w:val="30"/>
        </w:rPr>
        <w:t>Огинского, слуцкая и несвижская – графа Рад</w:t>
      </w:r>
      <w:r w:rsidR="00265E91">
        <w:rPr>
          <w:rFonts w:cs="Times New Roman"/>
          <w:sz w:val="30"/>
          <w:szCs w:val="30"/>
        </w:rPr>
        <w:t>з</w:t>
      </w:r>
      <w:r w:rsidRPr="00167841">
        <w:rPr>
          <w:rFonts w:cs="Times New Roman"/>
          <w:sz w:val="30"/>
          <w:szCs w:val="30"/>
        </w:rPr>
        <w:t>ивил</w:t>
      </w:r>
      <w:r w:rsidR="00265E91">
        <w:rPr>
          <w:rFonts w:cs="Times New Roman"/>
          <w:sz w:val="30"/>
          <w:szCs w:val="30"/>
        </w:rPr>
        <w:t>л</w:t>
      </w:r>
      <w:r w:rsidRPr="00167841">
        <w:rPr>
          <w:rFonts w:cs="Times New Roman"/>
          <w:sz w:val="30"/>
          <w:szCs w:val="30"/>
        </w:rPr>
        <w:t xml:space="preserve">а. Слуцкая капелла была весьма значительным и профессиональным коллективом. Струнные (скрипка, виола, арфа, лютня), духовые инструменты, клавишные инструменты (клавичебало). Исполняли, </w:t>
      </w:r>
      <w:r w:rsidR="00265E91">
        <w:rPr>
          <w:rFonts w:cs="Times New Roman"/>
          <w:sz w:val="30"/>
          <w:szCs w:val="30"/>
        </w:rPr>
        <w:t>в основном, танцевальную музыку. Капелла</w:t>
      </w:r>
      <w:r w:rsidRPr="00167841">
        <w:rPr>
          <w:rFonts w:cs="Times New Roman"/>
          <w:sz w:val="30"/>
          <w:szCs w:val="30"/>
        </w:rPr>
        <w:t xml:space="preserve"> участвовала в исполнении итальянских опер, поставленных в Слуцке в 1755 и 1757 годах.</w:t>
      </w:r>
    </w:p>
    <w:p w:rsidR="008A11AC" w:rsidRPr="00E2789C" w:rsidRDefault="00FA5CE7" w:rsidP="00AC2BCB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 </w:t>
      </w:r>
      <w:r w:rsidRPr="00FA5CE7">
        <w:rPr>
          <w:rFonts w:cs="Times New Roman"/>
          <w:sz w:val="30"/>
          <w:szCs w:val="30"/>
        </w:rPr>
        <w:t>XIX</w:t>
      </w:r>
      <w:r w:rsidR="007D563C" w:rsidRPr="00E2789C">
        <w:rPr>
          <w:rFonts w:cs="Times New Roman"/>
          <w:sz w:val="30"/>
          <w:szCs w:val="30"/>
        </w:rPr>
        <w:t xml:space="preserve"> веке было положено начало профессиональному хоровому образованию. </w:t>
      </w:r>
      <w:r w:rsidR="00DE5BF7" w:rsidRPr="00E2789C">
        <w:rPr>
          <w:rFonts w:cs="Times New Roman"/>
          <w:sz w:val="30"/>
          <w:szCs w:val="30"/>
        </w:rPr>
        <w:t xml:space="preserve">Как считают многие исследователи, в этом веке началось становление хорового искусства в Беларуси. </w:t>
      </w:r>
      <w:r w:rsidR="003512BA" w:rsidRPr="00E2789C">
        <w:rPr>
          <w:rFonts w:cs="Times New Roman"/>
          <w:sz w:val="30"/>
          <w:szCs w:val="30"/>
        </w:rPr>
        <w:t>Были организованы светские учебные заведения по п</w:t>
      </w:r>
      <w:r w:rsidR="00DE5BF7" w:rsidRPr="00E2789C">
        <w:rPr>
          <w:rFonts w:cs="Times New Roman"/>
          <w:sz w:val="30"/>
          <w:szCs w:val="30"/>
        </w:rPr>
        <w:t xml:space="preserve">одготовке учителей, выпускники </w:t>
      </w:r>
      <w:r w:rsidR="003512BA" w:rsidRPr="00E2789C">
        <w:rPr>
          <w:rFonts w:cs="Times New Roman"/>
          <w:sz w:val="30"/>
          <w:szCs w:val="30"/>
        </w:rPr>
        <w:t xml:space="preserve">которых могли преподавать музыку и пение. </w:t>
      </w:r>
      <w:r w:rsidR="007A2AA2" w:rsidRPr="00E2789C">
        <w:rPr>
          <w:rFonts w:cs="Times New Roman"/>
          <w:sz w:val="30"/>
          <w:szCs w:val="30"/>
        </w:rPr>
        <w:t>К 70-м</w:t>
      </w:r>
      <w:r w:rsidR="00DE5BF7" w:rsidRPr="00E2789C">
        <w:rPr>
          <w:rFonts w:cs="Times New Roman"/>
          <w:sz w:val="30"/>
          <w:szCs w:val="30"/>
        </w:rPr>
        <w:t xml:space="preserve"> гг. XIX в</w:t>
      </w:r>
      <w:r w:rsidR="007A2AA2" w:rsidRPr="00E2789C">
        <w:rPr>
          <w:rFonts w:cs="Times New Roman"/>
          <w:sz w:val="30"/>
          <w:szCs w:val="30"/>
        </w:rPr>
        <w:t>. в Поставах начинает действовать оркестрово-хоровая школа, которую возглавил Петр Щука, талантливый музыкант и педагог. Он являлся дирижером хора и оркестра. Кроме этого, был замечательным аранжировщиком инструментальных и вокальных произведений. У инструменталистов преподавал музыкальную грамоту, на хоровом отделении – сольфеджио и чтение нот с листа. В школе действовал оркестр</w:t>
      </w:r>
      <w:r w:rsidR="008A11AC" w:rsidRPr="00E2789C">
        <w:rPr>
          <w:rFonts w:cs="Times New Roman"/>
          <w:sz w:val="30"/>
          <w:szCs w:val="30"/>
        </w:rPr>
        <w:t xml:space="preserve"> и </w:t>
      </w:r>
      <w:r w:rsidR="00B04084" w:rsidRPr="00E2789C">
        <w:rPr>
          <w:rFonts w:cs="Times New Roman"/>
          <w:sz w:val="30"/>
          <w:szCs w:val="30"/>
        </w:rPr>
        <w:t>х</w:t>
      </w:r>
      <w:r w:rsidR="007A2AA2" w:rsidRPr="00E2789C">
        <w:rPr>
          <w:rFonts w:cs="Times New Roman"/>
          <w:sz w:val="30"/>
          <w:szCs w:val="30"/>
        </w:rPr>
        <w:t>ор</w:t>
      </w:r>
      <w:r w:rsidR="008A11AC" w:rsidRPr="00E2789C">
        <w:rPr>
          <w:rFonts w:cs="Times New Roman"/>
          <w:sz w:val="30"/>
          <w:szCs w:val="30"/>
        </w:rPr>
        <w:t>, который</w:t>
      </w:r>
      <w:r w:rsidR="007A2AA2" w:rsidRPr="00E2789C">
        <w:rPr>
          <w:rFonts w:cs="Times New Roman"/>
          <w:sz w:val="30"/>
          <w:szCs w:val="30"/>
        </w:rPr>
        <w:t xml:space="preserve"> состоял из 24 человек. В хоре обязаны были петь и инструменталисты, которые имели хорошие вокальные данные</w:t>
      </w:r>
      <w:r w:rsidR="00B04084" w:rsidRPr="00E2789C">
        <w:rPr>
          <w:rFonts w:cs="Times New Roman"/>
          <w:sz w:val="30"/>
          <w:szCs w:val="30"/>
        </w:rPr>
        <w:t xml:space="preserve">. </w:t>
      </w:r>
      <w:r w:rsidR="007A2AA2" w:rsidRPr="00E2789C">
        <w:rPr>
          <w:rFonts w:cs="Times New Roman"/>
          <w:sz w:val="30"/>
          <w:szCs w:val="30"/>
        </w:rPr>
        <w:t xml:space="preserve">В репертуаре поставского оркестра и хора было около 30 опусов: увертюры, мессы, марши. Школьные коллективы принимали участие в религиозных службах, пели и играли в костеле, выступали на городских праздниках, светских зрелищных мероприятиях. </w:t>
      </w:r>
    </w:p>
    <w:p w:rsidR="00811C9A" w:rsidRDefault="008A11AC" w:rsidP="00811C9A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 w:rsidRPr="00E2789C">
        <w:rPr>
          <w:rFonts w:cs="Times New Roman"/>
          <w:sz w:val="30"/>
          <w:szCs w:val="30"/>
        </w:rPr>
        <w:t xml:space="preserve">  </w:t>
      </w:r>
      <w:r w:rsidR="007D563C" w:rsidRPr="00E2789C">
        <w:rPr>
          <w:rFonts w:cs="Times New Roman"/>
          <w:sz w:val="30"/>
          <w:szCs w:val="30"/>
        </w:rPr>
        <w:t>В 1889 году в Могилеве,</w:t>
      </w:r>
      <w:r w:rsidR="000C0BC6" w:rsidRPr="00E2789C">
        <w:rPr>
          <w:rFonts w:cs="Times New Roman"/>
          <w:sz w:val="30"/>
          <w:szCs w:val="30"/>
        </w:rPr>
        <w:t xml:space="preserve">а </w:t>
      </w:r>
      <w:r w:rsidR="007D563C" w:rsidRPr="00E2789C">
        <w:rPr>
          <w:rFonts w:cs="Times New Roman"/>
          <w:sz w:val="30"/>
          <w:szCs w:val="30"/>
        </w:rPr>
        <w:t xml:space="preserve"> в 1894 году в Минске открываются музыкальные школы и училища, преподавание хорового пения в которых было одним из основных предметов.</w:t>
      </w:r>
      <w:r w:rsidR="00E00686" w:rsidRPr="00E2789C">
        <w:rPr>
          <w:rFonts w:cs="Times New Roman"/>
          <w:sz w:val="30"/>
          <w:szCs w:val="30"/>
        </w:rPr>
        <w:t xml:space="preserve">Музыкальная жизнь в Беларуси была представлена искусством гастролирующих трупп из России и Украины, </w:t>
      </w:r>
      <w:r w:rsidR="00E00686" w:rsidRPr="00E2789C">
        <w:rPr>
          <w:rFonts w:cs="Times New Roman"/>
          <w:sz w:val="30"/>
          <w:szCs w:val="30"/>
        </w:rPr>
        <w:lastRenderedPageBreak/>
        <w:t>которые привозили разнообразный репертуар от легкого развлекательного до серьезных произведений. Так петербургская труппа Товарищества оперных артистов привозила в Минск оперы А. Даргомыжского, П. Ча</w:t>
      </w:r>
      <w:r w:rsidR="00307F09" w:rsidRPr="00E2789C">
        <w:rPr>
          <w:rFonts w:cs="Times New Roman"/>
          <w:sz w:val="30"/>
          <w:szCs w:val="30"/>
        </w:rPr>
        <w:t xml:space="preserve">йковского, А. Рубинштейна и др. </w:t>
      </w:r>
    </w:p>
    <w:p w:rsidR="008F69A1" w:rsidRPr="00811C9A" w:rsidRDefault="004A57A4" w:rsidP="00811C9A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 w:rsidRPr="00E2789C">
        <w:rPr>
          <w:rFonts w:cs="Times New Roman"/>
          <w:sz w:val="30"/>
          <w:szCs w:val="30"/>
        </w:rPr>
        <w:t xml:space="preserve">Конец XIX – начало XX в. </w:t>
      </w:r>
      <w:r w:rsidR="007A29DC" w:rsidRPr="00E2789C">
        <w:rPr>
          <w:rFonts w:cs="Times New Roman"/>
          <w:sz w:val="30"/>
          <w:szCs w:val="30"/>
        </w:rPr>
        <w:t xml:space="preserve">по мнению многих исследователей </w:t>
      </w:r>
      <w:r w:rsidRPr="00E2789C">
        <w:rPr>
          <w:rFonts w:cs="Times New Roman"/>
          <w:sz w:val="30"/>
          <w:szCs w:val="30"/>
        </w:rPr>
        <w:t>отмечен процессами возрождения в области литературы, искусства, науки, отражением которых стали процессы демократизации во всех сферах политической и культурной жизни. Этот период характеризуется новой волной политического самосознания народа, который отстаивал идею, что «белорусы – это самостоятельная величина, живая культурная сила».</w:t>
      </w:r>
      <w:r w:rsidR="008A11AC" w:rsidRPr="00E2789C">
        <w:rPr>
          <w:rFonts w:cs="Times New Roman"/>
          <w:b/>
          <w:sz w:val="30"/>
          <w:szCs w:val="30"/>
        </w:rPr>
        <w:t xml:space="preserve"> </w:t>
      </w:r>
      <w:r w:rsidRPr="00E2789C">
        <w:rPr>
          <w:rFonts w:cs="Times New Roman"/>
          <w:sz w:val="30"/>
          <w:szCs w:val="30"/>
        </w:rPr>
        <w:t xml:space="preserve">Сценическая интерпретация народного творчества − новая грань художественного мышления на границе веков. </w:t>
      </w:r>
      <w:r w:rsidR="00B04084" w:rsidRPr="00E2789C">
        <w:rPr>
          <w:rFonts w:cs="Times New Roman"/>
          <w:sz w:val="30"/>
          <w:szCs w:val="30"/>
        </w:rPr>
        <w:t xml:space="preserve">В это время </w:t>
      </w:r>
      <w:r w:rsidRPr="00E2789C">
        <w:rPr>
          <w:rFonts w:cs="Times New Roman"/>
          <w:sz w:val="30"/>
          <w:szCs w:val="30"/>
        </w:rPr>
        <w:t xml:space="preserve">появляются первые обработки народных песен И. Гриневича, В. Теравского, Н. Чуркина, А. Гречанинова. </w:t>
      </w:r>
    </w:p>
    <w:p w:rsidR="00F8173B" w:rsidRPr="00E2789C" w:rsidRDefault="008A11AC" w:rsidP="004A728F">
      <w:pPr>
        <w:spacing w:line="23" w:lineRule="atLeast"/>
        <w:ind w:firstLine="709"/>
        <w:jc w:val="both"/>
        <w:rPr>
          <w:sz w:val="30"/>
          <w:szCs w:val="30"/>
        </w:rPr>
      </w:pPr>
      <w:r w:rsidRPr="00E2789C">
        <w:rPr>
          <w:rFonts w:cs="Times New Roman"/>
          <w:sz w:val="30"/>
          <w:szCs w:val="30"/>
        </w:rPr>
        <w:t xml:space="preserve">  </w:t>
      </w:r>
      <w:r w:rsidR="00FA5CE7">
        <w:rPr>
          <w:rFonts w:cs="Times New Roman"/>
          <w:sz w:val="30"/>
          <w:szCs w:val="30"/>
        </w:rPr>
        <w:t xml:space="preserve">К началу </w:t>
      </w:r>
      <w:r w:rsidR="00FA5CE7" w:rsidRPr="00FA5CE7">
        <w:rPr>
          <w:rFonts w:cs="Times New Roman"/>
          <w:sz w:val="30"/>
          <w:szCs w:val="30"/>
        </w:rPr>
        <w:t>XX</w:t>
      </w:r>
      <w:r w:rsidR="008F69A1" w:rsidRPr="00E2789C">
        <w:rPr>
          <w:rFonts w:cs="Times New Roman"/>
          <w:sz w:val="30"/>
          <w:szCs w:val="30"/>
        </w:rPr>
        <w:t xml:space="preserve"> века по всей Белоруссии возникают кружки, товарищества, литературно-музыкальные общества. В 1898 году в Минске возникло «Товарищество любителей изящных искусств», ставшее центром культурной жизни города. Ставились спектакли, концерты с лекторами, проводились диспуты. Подобные литературно-музыкальные товарищества были в Гродно</w:t>
      </w:r>
      <w:r w:rsidR="001D705E" w:rsidRPr="00E2789C">
        <w:rPr>
          <w:rFonts w:cs="Times New Roman"/>
          <w:sz w:val="30"/>
          <w:szCs w:val="30"/>
        </w:rPr>
        <w:t xml:space="preserve"> и в</w:t>
      </w:r>
      <w:r w:rsidR="008F69A1" w:rsidRPr="00E2789C">
        <w:rPr>
          <w:rFonts w:cs="Times New Roman"/>
          <w:sz w:val="30"/>
          <w:szCs w:val="30"/>
        </w:rPr>
        <w:t xml:space="preserve"> Могилеве. Их усилиями проводились благотворительные вечера, где выступали и хоры, ставшие из учащихся гимназий, училищ. К 1910 году музыкально-драматические кружки появляются в Вильно, Гродно, Слуцке. </w:t>
      </w:r>
      <w:r w:rsidR="001F5B08" w:rsidRPr="00E2789C">
        <w:rPr>
          <w:rFonts w:cs="Times New Roman"/>
          <w:sz w:val="30"/>
          <w:szCs w:val="30"/>
        </w:rPr>
        <w:t xml:space="preserve"> </w:t>
      </w:r>
      <w:r w:rsidR="001F5B08" w:rsidRPr="00E2789C">
        <w:rPr>
          <w:sz w:val="30"/>
          <w:szCs w:val="30"/>
        </w:rPr>
        <w:t>Повсеместно устраиваются “беларускія вечарынкі”, где участвовали певцы, танцоры, музыканты.</w:t>
      </w:r>
      <w:r w:rsidR="008445D6" w:rsidRPr="00E2789C">
        <w:rPr>
          <w:sz w:val="30"/>
          <w:szCs w:val="30"/>
        </w:rPr>
        <w:t xml:space="preserve"> </w:t>
      </w:r>
      <w:r w:rsidR="009B76C1" w:rsidRPr="00E2789C">
        <w:rPr>
          <w:sz w:val="30"/>
          <w:szCs w:val="30"/>
        </w:rPr>
        <w:t>С</w:t>
      </w:r>
      <w:r w:rsidR="001F5B08" w:rsidRPr="00E2789C">
        <w:rPr>
          <w:sz w:val="30"/>
          <w:szCs w:val="30"/>
        </w:rPr>
        <w:t xml:space="preserve">воеобразным творческим центром “вечарынак” являлась труппа Игната Буйницкого, которая гастролировала по Белоруссии. </w:t>
      </w:r>
    </w:p>
    <w:p w:rsidR="008738D4" w:rsidRDefault="00F8173B" w:rsidP="008738D4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 w:rsidRPr="00E2789C">
        <w:rPr>
          <w:sz w:val="30"/>
          <w:szCs w:val="30"/>
        </w:rPr>
        <w:t xml:space="preserve">   </w:t>
      </w:r>
      <w:r w:rsidR="008F69A1" w:rsidRPr="00E2789C">
        <w:rPr>
          <w:rFonts w:cs="Times New Roman"/>
          <w:sz w:val="30"/>
          <w:szCs w:val="30"/>
        </w:rPr>
        <w:t>Игнат Буйницкий – выдающийся деятель белорусской культуры, глубоко чувствовал и понимал народное творчество. Он с увлечением изучал народные песни и танцы.</w:t>
      </w:r>
      <w:r w:rsidR="00613E72" w:rsidRPr="00E2789C">
        <w:rPr>
          <w:rFonts w:cs="Times New Roman"/>
          <w:b/>
          <w:sz w:val="30"/>
          <w:szCs w:val="30"/>
        </w:rPr>
        <w:t xml:space="preserve"> </w:t>
      </w:r>
      <w:r w:rsidR="008F69A1" w:rsidRPr="00E2789C">
        <w:rPr>
          <w:rFonts w:cs="Times New Roman"/>
          <w:sz w:val="30"/>
          <w:szCs w:val="30"/>
        </w:rPr>
        <w:t>Он организовал свой кружок, в который вошли талантливые люди из народа. Подключилась и творческая интеллигенция – певцы</w:t>
      </w:r>
      <w:r w:rsidR="001D705E" w:rsidRPr="00E2789C">
        <w:rPr>
          <w:rFonts w:cs="Times New Roman"/>
          <w:sz w:val="30"/>
          <w:szCs w:val="30"/>
        </w:rPr>
        <w:t xml:space="preserve">, музыканты, танцоры. Всё </w:t>
      </w:r>
      <w:r w:rsidR="008F69A1" w:rsidRPr="00E2789C">
        <w:rPr>
          <w:rFonts w:cs="Times New Roman"/>
          <w:sz w:val="30"/>
          <w:szCs w:val="30"/>
        </w:rPr>
        <w:t>на белорусском языке.</w:t>
      </w:r>
      <w:r w:rsidR="008127FC" w:rsidRPr="00E2789C">
        <w:rPr>
          <w:rFonts w:cs="Times New Roman"/>
          <w:sz w:val="30"/>
          <w:szCs w:val="30"/>
        </w:rPr>
        <w:t xml:space="preserve"> В труппе Буйницкого кроме танцоров, музыкантов был хор, которым руководил опытный хормейст</w:t>
      </w:r>
      <w:r w:rsidRPr="00E2789C">
        <w:rPr>
          <w:rFonts w:cs="Times New Roman"/>
          <w:sz w:val="30"/>
          <w:szCs w:val="30"/>
        </w:rPr>
        <w:t>ер и автор обработок белорусских народных</w:t>
      </w:r>
      <w:r w:rsidR="00B4404E" w:rsidRPr="00E2789C">
        <w:rPr>
          <w:rFonts w:cs="Times New Roman"/>
          <w:sz w:val="30"/>
          <w:szCs w:val="30"/>
        </w:rPr>
        <w:t xml:space="preserve"> п</w:t>
      </w:r>
      <w:r w:rsidR="008127FC" w:rsidRPr="00E2789C">
        <w:rPr>
          <w:rFonts w:cs="Times New Roman"/>
          <w:sz w:val="30"/>
          <w:szCs w:val="30"/>
        </w:rPr>
        <w:t>есен Л. Роговский.</w:t>
      </w:r>
      <w:r w:rsidR="009939A6" w:rsidRPr="00E2789C">
        <w:rPr>
          <w:rFonts w:cs="Times New Roman"/>
          <w:sz w:val="30"/>
          <w:szCs w:val="30"/>
        </w:rPr>
        <w:t xml:space="preserve"> </w:t>
      </w:r>
      <w:r w:rsidR="005E733C" w:rsidRPr="00E2789C">
        <w:rPr>
          <w:rFonts w:cs="Times New Roman"/>
          <w:sz w:val="30"/>
          <w:szCs w:val="30"/>
        </w:rPr>
        <w:t xml:space="preserve">Им обработано свыше 70 белорусских песен. </w:t>
      </w:r>
      <w:r w:rsidR="008127FC" w:rsidRPr="00E2789C">
        <w:rPr>
          <w:rFonts w:cs="Times New Roman"/>
          <w:sz w:val="30"/>
          <w:szCs w:val="30"/>
        </w:rPr>
        <w:t>Ему помогал студент Петербургского университета Стасис Шимкус – б</w:t>
      </w:r>
      <w:r w:rsidR="005E733C" w:rsidRPr="00E2789C">
        <w:rPr>
          <w:rFonts w:cs="Times New Roman"/>
          <w:sz w:val="30"/>
          <w:szCs w:val="30"/>
        </w:rPr>
        <w:t>удущий литовский композитор.</w:t>
      </w:r>
      <w:r w:rsidR="00613E72" w:rsidRPr="00E2789C">
        <w:rPr>
          <w:rFonts w:cs="Times New Roman"/>
          <w:sz w:val="30"/>
          <w:szCs w:val="30"/>
        </w:rPr>
        <w:t xml:space="preserve"> </w:t>
      </w:r>
      <w:r w:rsidR="008127FC" w:rsidRPr="00E2789C">
        <w:rPr>
          <w:rFonts w:cs="Times New Roman"/>
          <w:sz w:val="30"/>
          <w:szCs w:val="30"/>
        </w:rPr>
        <w:t>Обработки Роговского и Шимкуса вошли в сборник “Беларускі песеннік з нотамі” (1918 г.). Роговский написал песню на сл. Я. Купалы “А хто там ідзе”. Составил песенник для школьных хоров.</w:t>
      </w:r>
      <w:r w:rsidR="008738D4" w:rsidRPr="008738D4">
        <w:t xml:space="preserve"> </w:t>
      </w:r>
      <w:r w:rsidR="008738D4" w:rsidRPr="008738D4">
        <w:rPr>
          <w:rFonts w:cs="Times New Roman"/>
          <w:sz w:val="30"/>
          <w:szCs w:val="30"/>
        </w:rPr>
        <w:t>Труппа</w:t>
      </w:r>
      <w:r w:rsidR="008738D4">
        <w:rPr>
          <w:rFonts w:cs="Times New Roman"/>
          <w:sz w:val="30"/>
          <w:szCs w:val="30"/>
        </w:rPr>
        <w:t xml:space="preserve"> Буйницкого</w:t>
      </w:r>
      <w:r w:rsidR="008738D4" w:rsidRPr="008738D4">
        <w:rPr>
          <w:rFonts w:cs="Times New Roman"/>
          <w:sz w:val="30"/>
          <w:szCs w:val="30"/>
        </w:rPr>
        <w:t xml:space="preserve"> подвергалась гонениям из-за революционной направленности репертуара. В 1917 году творческая интеллигенция Минска вошла в «Белорусское товарищество </w:t>
      </w:r>
      <w:r w:rsidR="008738D4" w:rsidRPr="008738D4">
        <w:rPr>
          <w:rFonts w:cs="Times New Roman"/>
          <w:sz w:val="30"/>
          <w:szCs w:val="30"/>
        </w:rPr>
        <w:lastRenderedPageBreak/>
        <w:t>драмы и комедии» впоследствии переименованном в «Белорусскую хатку». Они ставили пьесы Я. Купалы, Дунина-Марцинкевича, Ожешко, читались стихи белорусских поэтов.</w:t>
      </w:r>
      <w:r w:rsidR="008738D4">
        <w:rPr>
          <w:rFonts w:cs="Times New Roman"/>
          <w:sz w:val="30"/>
          <w:szCs w:val="30"/>
        </w:rPr>
        <w:t xml:space="preserve"> </w:t>
      </w:r>
    </w:p>
    <w:p w:rsidR="008738D4" w:rsidRDefault="008738D4" w:rsidP="008738D4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 w:rsidRPr="009F7BA5">
        <w:rPr>
          <w:rFonts w:cs="Times New Roman"/>
          <w:sz w:val="30"/>
          <w:szCs w:val="30"/>
        </w:rPr>
        <w:t>Профе</w:t>
      </w:r>
      <w:r w:rsidR="00435536">
        <w:rPr>
          <w:rFonts w:cs="Times New Roman"/>
          <w:sz w:val="30"/>
          <w:szCs w:val="30"/>
        </w:rPr>
        <w:t>ссиональное искусство Беларуси</w:t>
      </w:r>
      <w:r w:rsidRPr="009F7BA5">
        <w:rPr>
          <w:rFonts w:cs="Times New Roman"/>
          <w:sz w:val="30"/>
          <w:szCs w:val="30"/>
        </w:rPr>
        <w:t xml:space="preserve"> конца</w:t>
      </w:r>
      <w:r w:rsidR="00FA5CE7">
        <w:rPr>
          <w:rFonts w:cs="Times New Roman"/>
          <w:sz w:val="30"/>
          <w:szCs w:val="30"/>
        </w:rPr>
        <w:t xml:space="preserve"> </w:t>
      </w:r>
      <w:r w:rsidR="00FA5CE7" w:rsidRPr="00FA5CE7">
        <w:rPr>
          <w:rFonts w:cs="Times New Roman"/>
          <w:sz w:val="30"/>
          <w:szCs w:val="30"/>
        </w:rPr>
        <w:t xml:space="preserve">XIX </w:t>
      </w:r>
      <w:r w:rsidR="00FA5CE7">
        <w:rPr>
          <w:rFonts w:cs="Times New Roman"/>
          <w:sz w:val="30"/>
          <w:szCs w:val="30"/>
        </w:rPr>
        <w:t xml:space="preserve">и начала </w:t>
      </w:r>
      <w:r w:rsidR="00FA5CE7" w:rsidRPr="00FA5CE7">
        <w:rPr>
          <w:rFonts w:cs="Times New Roman"/>
          <w:sz w:val="30"/>
          <w:szCs w:val="30"/>
        </w:rPr>
        <w:t>XX</w:t>
      </w:r>
      <w:r w:rsidRPr="009F7BA5">
        <w:rPr>
          <w:rFonts w:cs="Times New Roman"/>
          <w:sz w:val="30"/>
          <w:szCs w:val="30"/>
        </w:rPr>
        <w:t xml:space="preserve"> веков находилось ещё в зачаточном состоянии и в основном зависело от деятельности энтузиастов, любителей хорового искусства.</w:t>
      </w:r>
    </w:p>
    <w:p w:rsidR="00294022" w:rsidRDefault="00F8173B" w:rsidP="00294022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 w:rsidRPr="00E2789C">
        <w:rPr>
          <w:rFonts w:cs="Times New Roman"/>
          <w:sz w:val="30"/>
          <w:szCs w:val="30"/>
        </w:rPr>
        <w:t xml:space="preserve"> </w:t>
      </w:r>
      <w:r w:rsidR="00FA5CE7">
        <w:rPr>
          <w:rFonts w:cs="Times New Roman"/>
          <w:sz w:val="30"/>
          <w:szCs w:val="30"/>
        </w:rPr>
        <w:t xml:space="preserve">В начале </w:t>
      </w:r>
      <w:r w:rsidR="00FA5CE7" w:rsidRPr="00FA5CE7">
        <w:rPr>
          <w:rFonts w:cs="Times New Roman"/>
          <w:sz w:val="30"/>
          <w:szCs w:val="30"/>
        </w:rPr>
        <w:t>XX</w:t>
      </w:r>
      <w:r w:rsidR="007D563C" w:rsidRPr="00E2789C">
        <w:rPr>
          <w:rFonts w:cs="Times New Roman"/>
          <w:sz w:val="30"/>
          <w:szCs w:val="30"/>
        </w:rPr>
        <w:t xml:space="preserve"> века  </w:t>
      </w:r>
      <w:r w:rsidR="007071EA">
        <w:rPr>
          <w:rFonts w:cs="Times New Roman"/>
          <w:sz w:val="30"/>
          <w:szCs w:val="30"/>
        </w:rPr>
        <w:t xml:space="preserve">территорию Беларуси </w:t>
      </w:r>
      <w:r w:rsidR="007D563C" w:rsidRPr="00E2789C">
        <w:rPr>
          <w:rFonts w:cs="Times New Roman"/>
          <w:sz w:val="30"/>
          <w:szCs w:val="30"/>
        </w:rPr>
        <w:t>посещали многие изв</w:t>
      </w:r>
      <w:r w:rsidR="00AC0DB0" w:rsidRPr="00E2789C">
        <w:rPr>
          <w:rFonts w:cs="Times New Roman"/>
          <w:sz w:val="30"/>
          <w:szCs w:val="30"/>
        </w:rPr>
        <w:t>естные музыканты: А. Скрябин, С</w:t>
      </w:r>
      <w:r w:rsidR="00AC0DB0" w:rsidRPr="00E2789C">
        <w:rPr>
          <w:rFonts w:cs="Times New Roman"/>
          <w:color w:val="000000" w:themeColor="text1"/>
          <w:sz w:val="30"/>
          <w:szCs w:val="30"/>
        </w:rPr>
        <w:t>о</w:t>
      </w:r>
      <w:r w:rsidR="007D563C" w:rsidRPr="00E2789C">
        <w:rPr>
          <w:rFonts w:cs="Times New Roman"/>
          <w:sz w:val="30"/>
          <w:szCs w:val="30"/>
        </w:rPr>
        <w:t>бинов, хор Агр</w:t>
      </w:r>
      <w:r w:rsidR="007D563C" w:rsidRPr="00E2789C">
        <w:rPr>
          <w:rFonts w:cs="Times New Roman"/>
          <w:color w:val="000000" w:themeColor="text1"/>
          <w:sz w:val="30"/>
          <w:szCs w:val="30"/>
        </w:rPr>
        <w:t>е</w:t>
      </w:r>
      <w:r w:rsidR="007D563C" w:rsidRPr="00E2789C">
        <w:rPr>
          <w:rFonts w:cs="Times New Roman"/>
          <w:sz w:val="30"/>
          <w:szCs w:val="30"/>
        </w:rPr>
        <w:t>нева-Славянского, хор А.А.Архангельского.</w:t>
      </w:r>
      <w:r w:rsidRPr="00E2789C">
        <w:rPr>
          <w:rFonts w:cs="Times New Roman"/>
          <w:sz w:val="30"/>
          <w:szCs w:val="30"/>
        </w:rPr>
        <w:t xml:space="preserve"> </w:t>
      </w:r>
    </w:p>
    <w:p w:rsidR="00C7386C" w:rsidRDefault="00294022" w:rsidP="00C7386C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</w:t>
      </w:r>
      <w:r w:rsidRPr="00294022">
        <w:rPr>
          <w:rFonts w:cs="Times New Roman"/>
          <w:sz w:val="30"/>
          <w:szCs w:val="30"/>
        </w:rPr>
        <w:t xml:space="preserve"> период белорусского возрождения велась большая работа по пропаганде народного искусства. Пропагандой народной песни в период между 1901—1916 гг. занималась Музыкально-этнографическая комиссия Общества любителей естествознания, антропологии и этнографии при Московском университете. Она собирала, обрабатывала, издавала и исполняла песни всех народов, населявших Россию. Выполняя требования цензуры, комиссия затрагивала только календарно- и семейно-обрядовые песни и лирические образцы, которые непосредственно не ставили каких-либо социальных проблем, не раскрывали тяжелую и бесправную жизнь народа.</w:t>
      </w:r>
    </w:p>
    <w:p w:rsidR="00294022" w:rsidRPr="00294022" w:rsidRDefault="00294022" w:rsidP="00C7386C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 w:rsidRPr="00294022">
        <w:rPr>
          <w:rFonts w:cs="Times New Roman"/>
          <w:sz w:val="30"/>
          <w:szCs w:val="30"/>
        </w:rPr>
        <w:t>В состав комиссии входили виднейшие композиторы того времени (С. Танеев, А. Гречанинов), фольклористы и этнографы (Е. Линева, М. Пятницкий и др.), хормейстеры, дирижеры. Возглавлял комиссию ее создатель, собиратель народных песен, уже известный по сборнику “Белорусские песни Минской губернии”, Н. Янчук. Видную роль в изучении и пропаганде белорусской песни сыграл и русский исследователь музыковед А. Маслов (член комиссии). Он записал и обработал отрывок белорусского варианта былины об Илье Муромце и его товарищах.</w:t>
      </w:r>
    </w:p>
    <w:p w:rsidR="00294022" w:rsidRPr="00294022" w:rsidRDefault="00294022" w:rsidP="00294022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 w:rsidRPr="00294022">
        <w:rPr>
          <w:rFonts w:cs="Times New Roman"/>
          <w:sz w:val="30"/>
          <w:szCs w:val="30"/>
        </w:rPr>
        <w:t>Белорусские напевы, песни и танцы включали в свои произведения крупнейшие композиторы. Так, Н. Римский-Корсаков использовал напев свадебной белорусской песни “Чый-та карагод ходзiць” в литовском танце оперы-балета “Млада”. В 1881—1882 г. юный А. Глазунов записал недалеко от Гродно напев белорусского танца “Мiкiта”, и использовал его в принесшей ему большую славу Первой симфонии.</w:t>
      </w:r>
    </w:p>
    <w:p w:rsidR="007071EA" w:rsidRDefault="00294022" w:rsidP="007071EA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 w:rsidRPr="00294022">
        <w:rPr>
          <w:rFonts w:cs="Times New Roman"/>
          <w:sz w:val="30"/>
          <w:szCs w:val="30"/>
        </w:rPr>
        <w:t xml:space="preserve">Белорусские напевы колыбельной песни “А-а, а-а спаткi” и жатвенной “Ой, пара дамоў” звучат в симфонии “Литовской рапсодии”(1906) польского композитора-классика М. Карловича, уроженца Беларуси. Римский-Корсаков и Карлович использовали белорусские мелодии для характеристики литовских образов, а Глазунов “Мiкiту” называл польским напевом, это связано с тем, что до </w:t>
      </w:r>
      <w:r w:rsidRPr="00294022">
        <w:rPr>
          <w:rFonts w:cs="Times New Roman"/>
          <w:sz w:val="30"/>
          <w:szCs w:val="30"/>
        </w:rPr>
        <w:lastRenderedPageBreak/>
        <w:t>Октябрьской революции 1917 г. Беларусь существовала под этнографическими названиями “Литва” или “Польша”.</w:t>
      </w:r>
    </w:p>
    <w:p w:rsidR="007A0D40" w:rsidRDefault="00294022" w:rsidP="007A0D40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 w:rsidRPr="00294022">
        <w:rPr>
          <w:rFonts w:cs="Times New Roman"/>
          <w:sz w:val="30"/>
          <w:szCs w:val="30"/>
        </w:rPr>
        <w:t>Но как бы то ни было благодаря композиторам-классикам белорусские напевы звучали со сцен оперных театров и концертных эстрад.</w:t>
      </w:r>
    </w:p>
    <w:p w:rsidR="00C14B8E" w:rsidRDefault="00435336" w:rsidP="00C14B8E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 w:rsidRPr="00435336">
        <w:rPr>
          <w:rFonts w:cs="Times New Roman"/>
          <w:sz w:val="30"/>
          <w:szCs w:val="30"/>
        </w:rPr>
        <w:t xml:space="preserve">Музыкальную жизнь крупных городов наполняли гастроли </w:t>
      </w:r>
      <w:r>
        <w:rPr>
          <w:rFonts w:cs="Times New Roman"/>
          <w:sz w:val="30"/>
          <w:szCs w:val="30"/>
        </w:rPr>
        <w:t>известных музыкантов</w:t>
      </w:r>
      <w:r w:rsidRPr="00435336">
        <w:rPr>
          <w:rFonts w:cs="Times New Roman"/>
          <w:sz w:val="30"/>
          <w:szCs w:val="30"/>
        </w:rPr>
        <w:t>: А. Скрябин</w:t>
      </w:r>
      <w:r>
        <w:rPr>
          <w:rFonts w:cs="Times New Roman"/>
          <w:sz w:val="30"/>
          <w:szCs w:val="30"/>
        </w:rPr>
        <w:t>а</w:t>
      </w:r>
      <w:r w:rsidRPr="00435336">
        <w:rPr>
          <w:rFonts w:cs="Times New Roman"/>
          <w:sz w:val="30"/>
          <w:szCs w:val="30"/>
        </w:rPr>
        <w:t>, Собинов</w:t>
      </w:r>
      <w:r>
        <w:rPr>
          <w:rFonts w:cs="Times New Roman"/>
          <w:sz w:val="30"/>
          <w:szCs w:val="30"/>
        </w:rPr>
        <w:t>а</w:t>
      </w:r>
      <w:r w:rsidRPr="00435336">
        <w:rPr>
          <w:rFonts w:cs="Times New Roman"/>
          <w:sz w:val="30"/>
          <w:szCs w:val="30"/>
        </w:rPr>
        <w:t>, хор</w:t>
      </w:r>
      <w:r>
        <w:rPr>
          <w:rFonts w:cs="Times New Roman"/>
          <w:sz w:val="30"/>
          <w:szCs w:val="30"/>
        </w:rPr>
        <w:t>а</w:t>
      </w:r>
      <w:r w:rsidRPr="00435336">
        <w:rPr>
          <w:rFonts w:cs="Times New Roman"/>
          <w:sz w:val="30"/>
          <w:szCs w:val="30"/>
        </w:rPr>
        <w:t xml:space="preserve"> Агренева-Славянского, хор</w:t>
      </w:r>
      <w:r>
        <w:rPr>
          <w:rFonts w:cs="Times New Roman"/>
          <w:sz w:val="30"/>
          <w:szCs w:val="30"/>
        </w:rPr>
        <w:t xml:space="preserve">а А.А.Архангельского, </w:t>
      </w:r>
      <w:r w:rsidRPr="00435336">
        <w:rPr>
          <w:rFonts w:cs="Times New Roman"/>
          <w:sz w:val="30"/>
          <w:szCs w:val="30"/>
        </w:rPr>
        <w:t>российских и украинских трупп, музыкальных театров или Товариществ оперных артистов, которые исполняли произведения крупных композиторов современности.</w:t>
      </w:r>
      <w:r w:rsidR="00D73E70">
        <w:rPr>
          <w:rFonts w:cs="Times New Roman"/>
          <w:sz w:val="30"/>
          <w:szCs w:val="30"/>
        </w:rPr>
        <w:t xml:space="preserve"> </w:t>
      </w:r>
    </w:p>
    <w:p w:rsidR="00AC2BCB" w:rsidRPr="00C14B8E" w:rsidRDefault="00F8173B" w:rsidP="00C14B8E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 w:rsidRPr="00E2789C">
        <w:rPr>
          <w:rFonts w:cs="Times New Roman"/>
          <w:sz w:val="30"/>
          <w:szCs w:val="30"/>
        </w:rPr>
        <w:t xml:space="preserve"> </w:t>
      </w:r>
      <w:r w:rsidR="00001A95" w:rsidRPr="00E2789C">
        <w:rPr>
          <w:rFonts w:cs="Times New Roman"/>
          <w:sz w:val="30"/>
          <w:szCs w:val="30"/>
        </w:rPr>
        <w:t xml:space="preserve">В 1914 </w:t>
      </w:r>
      <w:r w:rsidR="007D563C" w:rsidRPr="00E2789C">
        <w:rPr>
          <w:rFonts w:cs="Times New Roman"/>
          <w:sz w:val="30"/>
          <w:szCs w:val="30"/>
        </w:rPr>
        <w:t>году в Минске был создан любительский хор, выступавший перед горожанами.</w:t>
      </w:r>
      <w:r w:rsidR="00C922D7" w:rsidRPr="00E2789C">
        <w:rPr>
          <w:rFonts w:cs="Times New Roman"/>
          <w:sz w:val="30"/>
          <w:szCs w:val="30"/>
        </w:rPr>
        <w:t xml:space="preserve"> </w:t>
      </w:r>
      <w:r w:rsidR="007D563C" w:rsidRPr="00E2789C">
        <w:rPr>
          <w:rFonts w:cs="Times New Roman"/>
          <w:sz w:val="30"/>
          <w:szCs w:val="30"/>
        </w:rPr>
        <w:t xml:space="preserve">Руководителем был пропагандист национального фольклора, </w:t>
      </w:r>
      <w:r w:rsidR="0044368D" w:rsidRPr="00E2789C">
        <w:rPr>
          <w:rFonts w:cs="Times New Roman"/>
          <w:sz w:val="30"/>
          <w:szCs w:val="30"/>
        </w:rPr>
        <w:t>автор многих обработок Владимир</w:t>
      </w:r>
      <w:r w:rsidR="007D563C" w:rsidRPr="00E2789C">
        <w:rPr>
          <w:rFonts w:cs="Times New Roman"/>
          <w:sz w:val="30"/>
          <w:szCs w:val="30"/>
        </w:rPr>
        <w:t xml:space="preserve"> Теравский (1871-1938). В молодости он был певцом известного хора Агр</w:t>
      </w:r>
      <w:r w:rsidR="007D563C" w:rsidRPr="00E2789C">
        <w:rPr>
          <w:rFonts w:cs="Times New Roman"/>
          <w:color w:val="000000" w:themeColor="text1"/>
          <w:sz w:val="30"/>
          <w:szCs w:val="30"/>
        </w:rPr>
        <w:t>е</w:t>
      </w:r>
      <w:r w:rsidR="007D563C" w:rsidRPr="00E2789C">
        <w:rPr>
          <w:rFonts w:cs="Times New Roman"/>
          <w:sz w:val="30"/>
          <w:szCs w:val="30"/>
        </w:rPr>
        <w:t xml:space="preserve">нева-Славянского. Его хор стал принимать </w:t>
      </w:r>
      <w:r w:rsidR="006C3C49" w:rsidRPr="00E2789C">
        <w:rPr>
          <w:rFonts w:cs="Times New Roman"/>
          <w:sz w:val="30"/>
          <w:szCs w:val="30"/>
        </w:rPr>
        <w:t>участие в постановках белорусского драматического</w:t>
      </w:r>
      <w:r w:rsidR="007D563C" w:rsidRPr="00E2789C">
        <w:rPr>
          <w:rFonts w:cs="Times New Roman"/>
          <w:sz w:val="30"/>
          <w:szCs w:val="30"/>
        </w:rPr>
        <w:t xml:space="preserve"> театра на сцене «Белорусской хатки». А в 1920 году вошёл в со</w:t>
      </w:r>
      <w:r w:rsidR="006C3C49" w:rsidRPr="00E2789C">
        <w:rPr>
          <w:rFonts w:cs="Times New Roman"/>
          <w:sz w:val="30"/>
          <w:szCs w:val="30"/>
        </w:rPr>
        <w:t xml:space="preserve">став Первого белорусского драматического </w:t>
      </w:r>
      <w:r w:rsidR="007D563C" w:rsidRPr="00E2789C">
        <w:rPr>
          <w:rFonts w:cs="Times New Roman"/>
          <w:sz w:val="30"/>
          <w:szCs w:val="30"/>
        </w:rPr>
        <w:t>театра (ныне театр Я.Купалы). Хор Теравского выступал в воинских частях, школах, рабочих клубах с народными ре</w:t>
      </w:r>
      <w:r w:rsidR="00D74D21" w:rsidRPr="00E2789C">
        <w:rPr>
          <w:rFonts w:cs="Times New Roman"/>
          <w:sz w:val="30"/>
          <w:szCs w:val="30"/>
        </w:rPr>
        <w:t>волюционными песнями</w:t>
      </w:r>
      <w:r w:rsidR="001B7D5E" w:rsidRPr="00E2789C">
        <w:rPr>
          <w:rFonts w:cs="Times New Roman"/>
          <w:b/>
          <w:sz w:val="30"/>
          <w:szCs w:val="30"/>
        </w:rPr>
        <w:t>.</w:t>
      </w:r>
      <w:r w:rsidR="006C3C49" w:rsidRPr="00E2789C">
        <w:rPr>
          <w:rFonts w:cs="Times New Roman"/>
          <w:b/>
          <w:sz w:val="30"/>
          <w:szCs w:val="30"/>
        </w:rPr>
        <w:t xml:space="preserve"> </w:t>
      </w:r>
      <w:r w:rsidR="00D74D21" w:rsidRPr="00E2789C">
        <w:rPr>
          <w:rFonts w:cs="Times New Roman"/>
          <w:sz w:val="30"/>
          <w:szCs w:val="30"/>
        </w:rPr>
        <w:t>У</w:t>
      </w:r>
      <w:r w:rsidR="007D563C" w:rsidRPr="00E2789C">
        <w:rPr>
          <w:rFonts w:cs="Times New Roman"/>
          <w:sz w:val="30"/>
          <w:szCs w:val="30"/>
        </w:rPr>
        <w:t xml:space="preserve">частники хоров Егорова и Теравского вошли в организованный </w:t>
      </w:r>
      <w:r w:rsidR="008D3F22" w:rsidRPr="00E2789C">
        <w:rPr>
          <w:rFonts w:cs="Times New Roman"/>
          <w:sz w:val="30"/>
          <w:szCs w:val="30"/>
        </w:rPr>
        <w:t xml:space="preserve">в 1913 году </w:t>
      </w:r>
      <w:r w:rsidR="007D563C" w:rsidRPr="00E2789C">
        <w:rPr>
          <w:rFonts w:cs="Times New Roman"/>
          <w:sz w:val="30"/>
          <w:szCs w:val="30"/>
        </w:rPr>
        <w:t xml:space="preserve">хор </w:t>
      </w:r>
      <w:r w:rsidR="00016B43" w:rsidRPr="00E2789C">
        <w:rPr>
          <w:rFonts w:cs="Times New Roman"/>
          <w:sz w:val="30"/>
          <w:szCs w:val="30"/>
        </w:rPr>
        <w:t xml:space="preserve">Республиканского радиокомитета, чьим </w:t>
      </w:r>
      <w:r w:rsidR="006C3C49" w:rsidRPr="00E2789C">
        <w:rPr>
          <w:rFonts w:cs="Times New Roman"/>
          <w:sz w:val="30"/>
          <w:szCs w:val="30"/>
        </w:rPr>
        <w:t>руководителем</w:t>
      </w:r>
      <w:r w:rsidR="008D3F22" w:rsidRPr="00E2789C">
        <w:rPr>
          <w:rFonts w:cs="Times New Roman"/>
          <w:sz w:val="30"/>
          <w:szCs w:val="30"/>
        </w:rPr>
        <w:t xml:space="preserve"> </w:t>
      </w:r>
      <w:r w:rsidR="00016B43" w:rsidRPr="00E2789C">
        <w:rPr>
          <w:rFonts w:cs="Times New Roman"/>
          <w:sz w:val="30"/>
          <w:szCs w:val="30"/>
          <w:lang w:val="be-BY"/>
        </w:rPr>
        <w:t xml:space="preserve">был </w:t>
      </w:r>
      <w:r w:rsidR="007D563C" w:rsidRPr="00E2789C">
        <w:rPr>
          <w:rFonts w:cs="Times New Roman"/>
          <w:sz w:val="30"/>
          <w:szCs w:val="30"/>
        </w:rPr>
        <w:t>Исидор Германович Бари</w:t>
      </w:r>
      <w:r w:rsidR="007D563C" w:rsidRPr="00E2789C">
        <w:rPr>
          <w:rFonts w:cs="Times New Roman"/>
          <w:b/>
          <w:sz w:val="30"/>
          <w:szCs w:val="30"/>
        </w:rPr>
        <w:t>.</w:t>
      </w:r>
      <w:r w:rsidR="00CB59E2" w:rsidRPr="00E2789C">
        <w:rPr>
          <w:rFonts w:cs="Times New Roman"/>
          <w:b/>
          <w:sz w:val="30"/>
          <w:szCs w:val="30"/>
        </w:rPr>
        <w:t xml:space="preserve"> </w:t>
      </w:r>
    </w:p>
    <w:p w:rsidR="007A0D40" w:rsidRPr="00AC2BCB" w:rsidRDefault="007D563C" w:rsidP="00AC2BCB">
      <w:pPr>
        <w:spacing w:line="23" w:lineRule="atLeast"/>
        <w:ind w:firstLine="709"/>
        <w:jc w:val="both"/>
        <w:rPr>
          <w:sz w:val="30"/>
          <w:szCs w:val="30"/>
        </w:rPr>
      </w:pPr>
      <w:r w:rsidRPr="00E2789C">
        <w:rPr>
          <w:rFonts w:cs="Times New Roman"/>
          <w:sz w:val="30"/>
          <w:szCs w:val="30"/>
        </w:rPr>
        <w:t>Большую роль в пропаганде песен начинают играть многочисленные любите</w:t>
      </w:r>
      <w:r w:rsidR="008D3F22" w:rsidRPr="00E2789C">
        <w:rPr>
          <w:rFonts w:cs="Times New Roman"/>
          <w:sz w:val="30"/>
          <w:szCs w:val="30"/>
        </w:rPr>
        <w:t>льские хор</w:t>
      </w:r>
      <w:r w:rsidR="008D3F22" w:rsidRPr="00E2789C">
        <w:rPr>
          <w:rFonts w:cs="Times New Roman"/>
          <w:color w:val="000000" w:themeColor="text1"/>
          <w:sz w:val="30"/>
          <w:szCs w:val="30"/>
        </w:rPr>
        <w:t>ы</w:t>
      </w:r>
      <w:r w:rsidR="008D3F22" w:rsidRPr="00E2789C">
        <w:rPr>
          <w:rFonts w:cs="Times New Roman"/>
          <w:sz w:val="30"/>
          <w:szCs w:val="30"/>
        </w:rPr>
        <w:t xml:space="preserve">, рабочие </w:t>
      </w:r>
      <w:r w:rsidRPr="00E2789C">
        <w:rPr>
          <w:rFonts w:cs="Times New Roman"/>
          <w:sz w:val="30"/>
          <w:szCs w:val="30"/>
        </w:rPr>
        <w:t>хоровые студии, развернувшие широкую деятельность по эстетическому воспитанию трудящихся. В репертуаре кружков были песни белорусских композиторов, обработки Н. Аладова, Я. Прохорова (ученик Римского-Корсакова) – “А ты зорка мая”, “Прыля</w:t>
      </w:r>
      <w:r w:rsidR="007A0D40">
        <w:rPr>
          <w:rFonts w:cs="Times New Roman"/>
          <w:sz w:val="30"/>
          <w:szCs w:val="30"/>
        </w:rPr>
        <w:t>цела пчолка”, “Ой рана на Івана</w:t>
      </w:r>
      <w:r w:rsidR="007A0D40" w:rsidRPr="007A0D40">
        <w:rPr>
          <w:rFonts w:cs="Times New Roman"/>
          <w:sz w:val="30"/>
          <w:szCs w:val="30"/>
        </w:rPr>
        <w:t>”</w:t>
      </w:r>
      <w:r w:rsidR="007A0D40">
        <w:rPr>
          <w:rFonts w:cs="Times New Roman"/>
          <w:sz w:val="30"/>
          <w:szCs w:val="30"/>
        </w:rPr>
        <w:t>.</w:t>
      </w:r>
    </w:p>
    <w:p w:rsidR="007E5614" w:rsidRPr="007A0D40" w:rsidRDefault="007A0D40" w:rsidP="007A0D40">
      <w:pPr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</w:t>
      </w:r>
      <w:r w:rsidR="00D73E70" w:rsidRPr="007A0D40">
        <w:rPr>
          <w:sz w:val="30"/>
          <w:szCs w:val="30"/>
        </w:rPr>
        <w:t>Несмотря на периферийное положение в составе Российской империи в белорусских землях происходили общехарактерные культурные процессы, выдвигая искусство Беларуси в одно из самых развитых. Имена Богдановича, Коласа, Купалы, Шагала подтверждение тому.</w:t>
      </w:r>
      <w:r>
        <w:rPr>
          <w:rFonts w:cs="Times New Roman"/>
          <w:sz w:val="30"/>
          <w:szCs w:val="30"/>
        </w:rPr>
        <w:t xml:space="preserve"> </w:t>
      </w:r>
      <w:r w:rsidR="007E5614">
        <w:rPr>
          <w:rFonts w:cs="Times New Roman"/>
          <w:sz w:val="30"/>
          <w:szCs w:val="30"/>
        </w:rPr>
        <w:t>После революции в Беларуси</w:t>
      </w:r>
      <w:r w:rsidR="007E5614" w:rsidRPr="009F7BA5">
        <w:rPr>
          <w:rFonts w:cs="Times New Roman"/>
          <w:sz w:val="30"/>
          <w:szCs w:val="30"/>
        </w:rPr>
        <w:t xml:space="preserve"> начинает развиваться профессиональное музыкальное творчество, создаются профессиональные исполнительские коллективы. </w:t>
      </w:r>
    </w:p>
    <w:p w:rsidR="00E2789C" w:rsidRPr="00E2789C" w:rsidRDefault="005B5925" w:rsidP="004A728F">
      <w:pPr>
        <w:spacing w:line="23" w:lineRule="atLeast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E2789C">
        <w:rPr>
          <w:color w:val="000000"/>
          <w:sz w:val="30"/>
          <w:szCs w:val="30"/>
          <w:shd w:val="clear" w:color="auto" w:fill="FFFFFF"/>
        </w:rPr>
        <w:t xml:space="preserve">В </w:t>
      </w:r>
      <w:r w:rsidR="00DB5C23" w:rsidRPr="00E2789C">
        <w:rPr>
          <w:color w:val="000000"/>
          <w:sz w:val="30"/>
          <w:szCs w:val="30"/>
          <w:shd w:val="clear" w:color="auto" w:fill="FFFFFF"/>
        </w:rPr>
        <w:t xml:space="preserve">заключение хочется сказать, </w:t>
      </w:r>
      <w:r w:rsidR="006C3C49" w:rsidRPr="00E2789C">
        <w:rPr>
          <w:color w:val="000000"/>
          <w:sz w:val="30"/>
          <w:szCs w:val="30"/>
          <w:shd w:val="clear" w:color="auto" w:fill="FFFFFF"/>
        </w:rPr>
        <w:t>б</w:t>
      </w:r>
      <w:r w:rsidR="007E6BD1" w:rsidRPr="00E2789C">
        <w:rPr>
          <w:color w:val="000000"/>
          <w:sz w:val="30"/>
          <w:szCs w:val="30"/>
          <w:shd w:val="clear" w:color="auto" w:fill="FFFFFF"/>
        </w:rPr>
        <w:t xml:space="preserve">елорусская </w:t>
      </w:r>
      <w:r w:rsidR="00F763B3" w:rsidRPr="00E2789C">
        <w:rPr>
          <w:color w:val="000000"/>
          <w:sz w:val="30"/>
          <w:szCs w:val="30"/>
          <w:shd w:val="clear" w:color="auto" w:fill="FFFFFF"/>
        </w:rPr>
        <w:t xml:space="preserve">хоровая </w:t>
      </w:r>
      <w:r w:rsidR="007E6BD1" w:rsidRPr="00E2789C">
        <w:rPr>
          <w:color w:val="000000"/>
          <w:sz w:val="30"/>
          <w:szCs w:val="30"/>
          <w:shd w:val="clear" w:color="auto" w:fill="FFFFFF"/>
        </w:rPr>
        <w:t xml:space="preserve">музыка представляет собой одно из важнейших и значительных направлений в развитии современного национального искусства. Она прошла длительный путь развития – от становления до формирования белорусского </w:t>
      </w:r>
      <w:r w:rsidR="00FA5CE7">
        <w:rPr>
          <w:color w:val="000000"/>
          <w:sz w:val="30"/>
          <w:szCs w:val="30"/>
          <w:shd w:val="clear" w:color="auto" w:fill="FFFFFF"/>
        </w:rPr>
        <w:t>хорового стиля. Если в конце</w:t>
      </w:r>
      <w:r w:rsidR="00FA5CE7" w:rsidRPr="00FA5CE7">
        <w:t xml:space="preserve"> </w:t>
      </w:r>
      <w:r w:rsidR="00FA5CE7" w:rsidRPr="00FA5CE7">
        <w:rPr>
          <w:color w:val="000000"/>
          <w:sz w:val="30"/>
          <w:szCs w:val="30"/>
          <w:shd w:val="clear" w:color="auto" w:fill="FFFFFF"/>
        </w:rPr>
        <w:t>XIX</w:t>
      </w:r>
      <w:r w:rsidR="00FA5CE7">
        <w:rPr>
          <w:color w:val="000000"/>
          <w:sz w:val="30"/>
          <w:szCs w:val="30"/>
          <w:shd w:val="clear" w:color="auto" w:fill="FFFFFF"/>
        </w:rPr>
        <w:t xml:space="preserve"> – начале </w:t>
      </w:r>
      <w:r w:rsidR="00FA5CE7" w:rsidRPr="00FA5CE7">
        <w:rPr>
          <w:color w:val="000000"/>
          <w:sz w:val="30"/>
          <w:szCs w:val="30"/>
          <w:shd w:val="clear" w:color="auto" w:fill="FFFFFF"/>
        </w:rPr>
        <w:t>XX</w:t>
      </w:r>
      <w:r w:rsidR="007E6BD1" w:rsidRPr="00E2789C">
        <w:rPr>
          <w:color w:val="000000"/>
          <w:sz w:val="30"/>
          <w:szCs w:val="30"/>
          <w:shd w:val="clear" w:color="auto" w:fill="FFFFFF"/>
        </w:rPr>
        <w:t xml:space="preserve"> века этот вид творчества ограничивался обработками народных песен, то уже в 20-е годы хоровой жанр, представленный обработками не только </w:t>
      </w:r>
      <w:r w:rsidR="007E6BD1" w:rsidRPr="00E2789C">
        <w:rPr>
          <w:color w:val="000000"/>
          <w:sz w:val="30"/>
          <w:szCs w:val="30"/>
          <w:shd w:val="clear" w:color="auto" w:fill="FFFFFF"/>
        </w:rPr>
        <w:lastRenderedPageBreak/>
        <w:t xml:space="preserve">крестьянских, но и революционных песен, становится неотъемлемой частью творчества </w:t>
      </w:r>
      <w:r w:rsidR="00F763B3" w:rsidRPr="00E2789C">
        <w:rPr>
          <w:color w:val="000000"/>
          <w:sz w:val="30"/>
          <w:szCs w:val="30"/>
          <w:shd w:val="clear" w:color="auto" w:fill="FFFFFF"/>
        </w:rPr>
        <w:t>В. Теравского, Н. Аладова, Я. Прохорова.</w:t>
      </w:r>
      <w:r w:rsidR="002A2CC8" w:rsidRPr="00E2789C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C97E41" w:rsidRPr="00E2789C" w:rsidRDefault="00CE6AEA" w:rsidP="004A728F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  <w:r w:rsidRPr="00E2789C">
        <w:rPr>
          <w:color w:val="000000"/>
          <w:sz w:val="30"/>
          <w:szCs w:val="30"/>
          <w:shd w:val="clear" w:color="auto" w:fill="FFFFFF"/>
        </w:rPr>
        <w:t>Современная хоровая культура</w:t>
      </w:r>
      <w:r w:rsidR="002A2CC8" w:rsidRPr="00E2789C">
        <w:rPr>
          <w:color w:val="000000"/>
          <w:sz w:val="30"/>
          <w:szCs w:val="30"/>
          <w:shd w:val="clear" w:color="auto" w:fill="FFFFFF"/>
        </w:rPr>
        <w:t xml:space="preserve"> Беларуси динамична и разнообра</w:t>
      </w:r>
      <w:r w:rsidRPr="00E2789C">
        <w:rPr>
          <w:color w:val="000000"/>
          <w:sz w:val="30"/>
          <w:szCs w:val="30"/>
          <w:shd w:val="clear" w:color="auto" w:fill="FFFFFF"/>
        </w:rPr>
        <w:t xml:space="preserve">зна. В стране проходит множесто </w:t>
      </w:r>
      <w:r w:rsidR="002A2CC8" w:rsidRPr="00E2789C">
        <w:rPr>
          <w:color w:val="000000"/>
          <w:sz w:val="30"/>
          <w:szCs w:val="30"/>
          <w:shd w:val="clear" w:color="auto" w:fill="FFFFFF"/>
        </w:rPr>
        <w:t>фестивалей</w:t>
      </w:r>
      <w:r w:rsidRPr="00E2789C">
        <w:rPr>
          <w:color w:val="000000"/>
          <w:sz w:val="30"/>
          <w:szCs w:val="30"/>
          <w:shd w:val="clear" w:color="auto" w:fill="FFFFFF"/>
        </w:rPr>
        <w:t>, конкурсов, концертов и встреч с зарубежными музыкантами</w:t>
      </w:r>
      <w:r w:rsidR="002A2CC8" w:rsidRPr="00E2789C">
        <w:rPr>
          <w:color w:val="000000"/>
          <w:sz w:val="30"/>
          <w:szCs w:val="30"/>
          <w:shd w:val="clear" w:color="auto" w:fill="FFFFFF"/>
        </w:rPr>
        <w:t>.</w:t>
      </w:r>
      <w:r w:rsidR="002A2CC8" w:rsidRPr="00E2789C">
        <w:rPr>
          <w:color w:val="000000"/>
          <w:sz w:val="30"/>
          <w:szCs w:val="30"/>
        </w:rPr>
        <w:br/>
      </w:r>
      <w:r w:rsidR="002A2CC8" w:rsidRPr="00E2789C">
        <w:rPr>
          <w:color w:val="000000"/>
          <w:sz w:val="30"/>
          <w:szCs w:val="30"/>
          <w:shd w:val="clear" w:color="auto" w:fill="FFFFFF"/>
        </w:rPr>
        <w:t>Все это интересно и доступно как для белорусов, так и для гостей страны.</w:t>
      </w:r>
    </w:p>
    <w:p w:rsidR="00C97E41" w:rsidRPr="00E2789C" w:rsidRDefault="00C97E41" w:rsidP="004A728F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</w:p>
    <w:p w:rsidR="00FA5651" w:rsidRPr="00E2789C" w:rsidRDefault="00FA5651" w:rsidP="004A728F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</w:p>
    <w:p w:rsidR="001D445A" w:rsidRDefault="0048774E" w:rsidP="00811C9A">
      <w:pPr>
        <w:spacing w:line="23" w:lineRule="atLeast"/>
        <w:ind w:firstLine="709"/>
        <w:jc w:val="center"/>
        <w:rPr>
          <w:rFonts w:cs="Times New Roman"/>
          <w:b/>
          <w:sz w:val="30"/>
          <w:szCs w:val="30"/>
        </w:rPr>
      </w:pPr>
      <w:r w:rsidRPr="00C14B8E">
        <w:rPr>
          <w:rFonts w:cs="Times New Roman"/>
          <w:b/>
          <w:sz w:val="30"/>
          <w:szCs w:val="30"/>
        </w:rPr>
        <w:t>Список литературы:</w:t>
      </w:r>
    </w:p>
    <w:p w:rsidR="00811C9A" w:rsidRDefault="00811C9A" w:rsidP="00811C9A">
      <w:pPr>
        <w:spacing w:line="23" w:lineRule="atLeast"/>
        <w:ind w:firstLine="709"/>
        <w:jc w:val="both"/>
        <w:rPr>
          <w:rFonts w:cs="Times New Roman"/>
          <w:b/>
          <w:sz w:val="30"/>
          <w:szCs w:val="30"/>
        </w:rPr>
      </w:pPr>
    </w:p>
    <w:p w:rsidR="001D445A" w:rsidRPr="001D445A" w:rsidRDefault="00763F48" w:rsidP="00811C9A">
      <w:pPr>
        <w:pStyle w:val="ab"/>
        <w:numPr>
          <w:ilvl w:val="0"/>
          <w:numId w:val="1"/>
        </w:numPr>
        <w:spacing w:line="23" w:lineRule="atLeast"/>
        <w:jc w:val="both"/>
        <w:rPr>
          <w:rFonts w:cs="Times New Roman"/>
          <w:b/>
          <w:sz w:val="30"/>
          <w:szCs w:val="30"/>
        </w:rPr>
      </w:pPr>
      <w:r w:rsidRPr="001D445A">
        <w:rPr>
          <w:rFonts w:cs="Times New Roman"/>
          <w:sz w:val="30"/>
          <w:szCs w:val="30"/>
        </w:rPr>
        <w:t>Богданова, Т.</w:t>
      </w:r>
      <w:r w:rsidR="00C14B8E" w:rsidRPr="001D445A">
        <w:rPr>
          <w:rFonts w:cs="Times New Roman"/>
          <w:sz w:val="30"/>
          <w:szCs w:val="30"/>
        </w:rPr>
        <w:t>С. Основы хороведения : учеб. пособие для студентов высш. учеб. заведений / Т. С. Богданова. – 3-е изд., испр. и доп. – Минск : Белорус. гос. пед. ун-т, 2013. – 137 с</w:t>
      </w:r>
      <w:r w:rsidR="001D445A" w:rsidRPr="001D445A">
        <w:rPr>
          <w:rFonts w:cs="Times New Roman"/>
          <w:b/>
          <w:sz w:val="30"/>
          <w:szCs w:val="30"/>
        </w:rPr>
        <w:t>.</w:t>
      </w:r>
    </w:p>
    <w:p w:rsidR="001D445A" w:rsidRPr="001D445A" w:rsidRDefault="0048774E" w:rsidP="00811C9A">
      <w:pPr>
        <w:pStyle w:val="ab"/>
        <w:numPr>
          <w:ilvl w:val="0"/>
          <w:numId w:val="1"/>
        </w:numPr>
        <w:spacing w:line="23" w:lineRule="atLeast"/>
        <w:jc w:val="both"/>
        <w:rPr>
          <w:rFonts w:cs="Times New Roman"/>
          <w:b/>
          <w:sz w:val="30"/>
          <w:szCs w:val="30"/>
        </w:rPr>
      </w:pPr>
      <w:r w:rsidRPr="001D445A">
        <w:rPr>
          <w:rFonts w:cs="Times New Roman"/>
          <w:sz w:val="30"/>
          <w:szCs w:val="30"/>
        </w:rPr>
        <w:tab/>
      </w:r>
      <w:r w:rsidR="00530D98" w:rsidRPr="001D445A">
        <w:rPr>
          <w:rFonts w:cs="Times New Roman"/>
          <w:sz w:val="30"/>
          <w:szCs w:val="30"/>
        </w:rPr>
        <w:t xml:space="preserve">Жукова, </w:t>
      </w:r>
      <w:r w:rsidR="00763F48" w:rsidRPr="001D445A">
        <w:rPr>
          <w:rFonts w:cs="Times New Roman"/>
          <w:sz w:val="30"/>
          <w:szCs w:val="30"/>
        </w:rPr>
        <w:t xml:space="preserve">Е.С. </w:t>
      </w:r>
      <w:r w:rsidR="00763F48" w:rsidRPr="001D445A">
        <w:rPr>
          <w:rFonts w:cs="Times New Roman"/>
          <w:sz w:val="30"/>
          <w:szCs w:val="30"/>
        </w:rPr>
        <w:t>Черняк</w:t>
      </w:r>
      <w:r w:rsidR="00763F48" w:rsidRPr="001D445A">
        <w:rPr>
          <w:rFonts w:cs="Times New Roman"/>
          <w:sz w:val="30"/>
          <w:szCs w:val="30"/>
        </w:rPr>
        <w:t>, В.</w:t>
      </w:r>
      <w:r w:rsidR="00530D98" w:rsidRPr="001D445A">
        <w:rPr>
          <w:rFonts w:cs="Times New Roman"/>
          <w:sz w:val="30"/>
          <w:szCs w:val="30"/>
        </w:rPr>
        <w:t>А. И</w:t>
      </w:r>
      <w:r w:rsidR="00F0784D" w:rsidRPr="001D445A">
        <w:rPr>
          <w:rFonts w:cs="Times New Roman"/>
          <w:sz w:val="30"/>
          <w:szCs w:val="30"/>
        </w:rPr>
        <w:t>стоки белорусской хоровой музыки/Е.С.</w:t>
      </w:r>
      <w:r w:rsidR="00F0784D" w:rsidRPr="001D445A">
        <w:rPr>
          <w:sz w:val="30"/>
          <w:szCs w:val="30"/>
        </w:rPr>
        <w:t xml:space="preserve"> </w:t>
      </w:r>
      <w:r w:rsidR="00F0784D" w:rsidRPr="001D445A">
        <w:rPr>
          <w:rFonts w:cs="Times New Roman"/>
          <w:sz w:val="30"/>
          <w:szCs w:val="30"/>
        </w:rPr>
        <w:t>Жукова, Черняк В.А. - Минск : Белорус. гос. пед. ун-т</w:t>
      </w:r>
      <w:r w:rsidR="001D445A">
        <w:rPr>
          <w:rFonts w:cs="Times New Roman"/>
          <w:sz w:val="30"/>
          <w:szCs w:val="30"/>
        </w:rPr>
        <w:t>.</w:t>
      </w:r>
    </w:p>
    <w:p w:rsidR="001D445A" w:rsidRPr="001D445A" w:rsidRDefault="00530D98" w:rsidP="00811C9A">
      <w:pPr>
        <w:pStyle w:val="ab"/>
        <w:numPr>
          <w:ilvl w:val="0"/>
          <w:numId w:val="1"/>
        </w:numPr>
        <w:spacing w:line="23" w:lineRule="atLeast"/>
        <w:jc w:val="both"/>
        <w:rPr>
          <w:rFonts w:cs="Times New Roman"/>
          <w:b/>
          <w:sz w:val="30"/>
          <w:szCs w:val="30"/>
        </w:rPr>
      </w:pPr>
      <w:r w:rsidRPr="001D445A">
        <w:rPr>
          <w:rFonts w:cs="Times New Roman"/>
          <w:sz w:val="30"/>
          <w:szCs w:val="30"/>
        </w:rPr>
        <w:t>Костюковец, Л. Ф. Кантовая культура в Белоруссии / Л. Ф. Костюковец. – Минск : Высшая школа, 1975. – 95 с.</w:t>
      </w:r>
    </w:p>
    <w:p w:rsidR="001D445A" w:rsidRPr="001D445A" w:rsidRDefault="0048774E" w:rsidP="00811C9A">
      <w:pPr>
        <w:pStyle w:val="ab"/>
        <w:numPr>
          <w:ilvl w:val="0"/>
          <w:numId w:val="1"/>
        </w:numPr>
        <w:spacing w:line="23" w:lineRule="atLeast"/>
        <w:jc w:val="both"/>
        <w:rPr>
          <w:rFonts w:cs="Times New Roman"/>
          <w:b/>
          <w:sz w:val="30"/>
          <w:szCs w:val="30"/>
        </w:rPr>
      </w:pPr>
      <w:r w:rsidRPr="001D445A">
        <w:rPr>
          <w:rFonts w:cs="Times New Roman"/>
          <w:sz w:val="30"/>
          <w:szCs w:val="30"/>
        </w:rPr>
        <w:t>Смольский, Б. С. Белорусский музыкальный театр / Б. С. Смольский; Институт искусствоведения, этнографии и фольклора Министерства культуры БССР. – Минск : Наука и техника, 1963. – 247 с</w:t>
      </w:r>
      <w:r w:rsidR="001D445A">
        <w:rPr>
          <w:rFonts w:cs="Times New Roman"/>
          <w:sz w:val="30"/>
          <w:szCs w:val="30"/>
        </w:rPr>
        <w:t>.</w:t>
      </w:r>
    </w:p>
    <w:p w:rsidR="007D563C" w:rsidRPr="001D445A" w:rsidRDefault="005257E8" w:rsidP="00811C9A">
      <w:pPr>
        <w:pStyle w:val="ab"/>
        <w:numPr>
          <w:ilvl w:val="0"/>
          <w:numId w:val="1"/>
        </w:numPr>
        <w:spacing w:line="23" w:lineRule="atLeast"/>
        <w:jc w:val="both"/>
        <w:rPr>
          <w:rFonts w:cs="Times New Roman"/>
          <w:b/>
          <w:sz w:val="30"/>
          <w:szCs w:val="30"/>
        </w:rPr>
      </w:pPr>
      <w:r w:rsidRPr="001D445A">
        <w:rPr>
          <w:rFonts w:cs="Times New Roman"/>
          <w:sz w:val="30"/>
          <w:szCs w:val="30"/>
        </w:rPr>
        <w:t xml:space="preserve"> Проект «Свидетели эпохи: Беларусь на страницах газет 100-летней давности»</w:t>
      </w:r>
      <w:r w:rsidR="00D20D04" w:rsidRPr="001D445A">
        <w:rPr>
          <w:rFonts w:cs="Times New Roman"/>
          <w:sz w:val="30"/>
          <w:szCs w:val="30"/>
        </w:rPr>
        <w:t xml:space="preserve"> </w:t>
      </w:r>
      <w:r w:rsidR="00C059A2" w:rsidRPr="001D445A">
        <w:rPr>
          <w:rFonts w:cs="Times New Roman"/>
          <w:sz w:val="30"/>
          <w:szCs w:val="30"/>
        </w:rPr>
        <w:t xml:space="preserve">[Электронный ресурс]. –  </w:t>
      </w:r>
      <w:r w:rsidR="00FA65E2" w:rsidRPr="001D445A">
        <w:rPr>
          <w:rFonts w:cs="Times New Roman"/>
          <w:sz w:val="30"/>
          <w:szCs w:val="30"/>
        </w:rPr>
        <w:t xml:space="preserve">Режим доступа: </w:t>
      </w:r>
      <w:hyperlink r:id="rId9" w:history="1">
        <w:r w:rsidR="00C059A2" w:rsidRPr="001D445A">
          <w:rPr>
            <w:rStyle w:val="a6"/>
            <w:rFonts w:cs="Times New Roman"/>
            <w:sz w:val="30"/>
            <w:szCs w:val="30"/>
          </w:rPr>
          <w:t>https://nlb.by/content/news/proekt-svideteli-epokhi-belarus-na-stranitsakh-gazet-100-letney-davnosti/</w:t>
        </w:r>
      </w:hyperlink>
      <w:r w:rsidR="00C059A2" w:rsidRPr="001D445A">
        <w:rPr>
          <w:rFonts w:cs="Times New Roman"/>
          <w:sz w:val="30"/>
          <w:szCs w:val="30"/>
        </w:rPr>
        <w:t xml:space="preserve">. </w:t>
      </w:r>
      <w:r w:rsidR="00C059A2" w:rsidRPr="001D445A">
        <w:rPr>
          <w:sz w:val="30"/>
          <w:szCs w:val="30"/>
        </w:rPr>
        <w:t>Дата обращения  – 25.10.2021.</w:t>
      </w:r>
    </w:p>
    <w:p w:rsidR="007D563C" w:rsidRPr="00E2789C" w:rsidRDefault="007D563C" w:rsidP="001D445A">
      <w:pPr>
        <w:spacing w:line="23" w:lineRule="atLeast"/>
        <w:ind w:firstLine="709"/>
        <w:jc w:val="both"/>
        <w:rPr>
          <w:rFonts w:cs="Times New Roman"/>
          <w:sz w:val="30"/>
          <w:szCs w:val="30"/>
        </w:rPr>
      </w:pPr>
    </w:p>
    <w:p w:rsidR="007D563C" w:rsidRPr="00E2789C" w:rsidRDefault="007D563C" w:rsidP="00873531">
      <w:pPr>
        <w:spacing w:line="240" w:lineRule="auto"/>
        <w:jc w:val="both"/>
        <w:rPr>
          <w:rFonts w:cs="Times New Roman"/>
          <w:b/>
          <w:sz w:val="30"/>
          <w:szCs w:val="30"/>
        </w:rPr>
      </w:pPr>
    </w:p>
    <w:p w:rsidR="007D563C" w:rsidRPr="00E2789C" w:rsidRDefault="007D563C" w:rsidP="007D563C">
      <w:pPr>
        <w:spacing w:line="276" w:lineRule="auto"/>
        <w:jc w:val="both"/>
        <w:rPr>
          <w:rFonts w:cs="Times New Roman"/>
          <w:b/>
          <w:sz w:val="30"/>
          <w:szCs w:val="30"/>
        </w:rPr>
      </w:pPr>
    </w:p>
    <w:sectPr w:rsidR="007D563C" w:rsidRPr="00E2789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B8" w:rsidRDefault="001848B8" w:rsidP="007D563C">
      <w:pPr>
        <w:spacing w:line="240" w:lineRule="auto"/>
      </w:pPr>
      <w:r>
        <w:separator/>
      </w:r>
    </w:p>
  </w:endnote>
  <w:endnote w:type="continuationSeparator" w:id="0">
    <w:p w:rsidR="001848B8" w:rsidRDefault="001848B8" w:rsidP="007D5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873488"/>
      <w:docPartObj>
        <w:docPartGallery w:val="Page Numbers (Bottom of Page)"/>
        <w:docPartUnique/>
      </w:docPartObj>
    </w:sdtPr>
    <w:sdtContent>
      <w:p w:rsidR="00581E09" w:rsidRDefault="00581E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1E09" w:rsidRDefault="00581E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B8" w:rsidRDefault="001848B8" w:rsidP="007D563C">
      <w:pPr>
        <w:spacing w:line="240" w:lineRule="auto"/>
      </w:pPr>
      <w:r>
        <w:separator/>
      </w:r>
    </w:p>
  </w:footnote>
  <w:footnote w:type="continuationSeparator" w:id="0">
    <w:p w:rsidR="001848B8" w:rsidRDefault="001848B8" w:rsidP="007D563C">
      <w:pPr>
        <w:spacing w:line="240" w:lineRule="auto"/>
      </w:pPr>
      <w:r>
        <w:continuationSeparator/>
      </w:r>
    </w:p>
  </w:footnote>
  <w:footnote w:id="1">
    <w:p w:rsidR="00CE4787" w:rsidRDefault="00CE4787" w:rsidP="00CE4787">
      <w:pPr>
        <w:pStyle w:val="a3"/>
      </w:pPr>
      <w:r>
        <w:rPr>
          <w:rStyle w:val="a5"/>
        </w:rPr>
        <w:footnoteRef/>
      </w:r>
      <w:r>
        <w:t xml:space="preserve"> </w:t>
      </w:r>
      <w:r w:rsidRPr="00FB0697">
        <w:rPr>
          <w:sz w:val="24"/>
          <w:szCs w:val="24"/>
        </w:rPr>
        <w:t xml:space="preserve">Из стихотворения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М. Чарота</w:t>
      </w:r>
      <w:r w:rsidRPr="00FB0697">
        <w:rPr>
          <w:rFonts w:cs="Times New Roman"/>
          <w:color w:val="000000"/>
          <w:sz w:val="24"/>
          <w:szCs w:val="24"/>
          <w:shd w:val="clear" w:color="auto" w:fill="FFFFFF"/>
        </w:rPr>
        <w:t xml:space="preserve"> «Ахвярую Беларускаму хору Тэраўскага»</w:t>
      </w:r>
      <w:r>
        <w:t xml:space="preserve">,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напечатанного</w:t>
      </w:r>
      <w:r w:rsidRPr="00FB0697">
        <w:rPr>
          <w:rFonts w:cs="Times New Roman"/>
          <w:color w:val="000000"/>
          <w:sz w:val="24"/>
          <w:szCs w:val="24"/>
          <w:shd w:val="clear" w:color="auto" w:fill="FFFFFF"/>
        </w:rPr>
        <w:t xml:space="preserve"> в журнале «Беларускае жыццё» (1920, № 3)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</w:p>
  </w:footnote>
  <w:footnote w:id="2">
    <w:p w:rsidR="00CE4787" w:rsidRDefault="00CE4787" w:rsidP="00CE4787">
      <w:pPr>
        <w:pStyle w:val="a3"/>
      </w:pPr>
      <w:r>
        <w:rPr>
          <w:rStyle w:val="a5"/>
        </w:rPr>
        <w:footnoteRef/>
      </w:r>
      <w:r>
        <w:t xml:space="preserve"> </w:t>
      </w:r>
      <w:r w:rsidRPr="003F4B6D">
        <w:rPr>
          <w:sz w:val="24"/>
          <w:szCs w:val="24"/>
        </w:rPr>
        <w:t>Михась Чарот – учитель по образованию, актер труппы В. Голубка, имея красивый баритон, пел в хоре В. Теравского при «Белорусской хатке»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63D"/>
    <w:multiLevelType w:val="hybridMultilevel"/>
    <w:tmpl w:val="EC52C13C"/>
    <w:lvl w:ilvl="0" w:tplc="D0CEEDA4">
      <w:start w:val="1"/>
      <w:numFmt w:val="decimal"/>
      <w:lvlText w:val="%1."/>
      <w:lvlJc w:val="left"/>
      <w:pPr>
        <w:ind w:left="1142" w:hanging="43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3C"/>
    <w:rsid w:val="00001A95"/>
    <w:rsid w:val="0000640B"/>
    <w:rsid w:val="00016B23"/>
    <w:rsid w:val="00016B43"/>
    <w:rsid w:val="00056C88"/>
    <w:rsid w:val="00065828"/>
    <w:rsid w:val="00081A6A"/>
    <w:rsid w:val="000C0BC6"/>
    <w:rsid w:val="000E0E54"/>
    <w:rsid w:val="00101BE5"/>
    <w:rsid w:val="00113072"/>
    <w:rsid w:val="00117068"/>
    <w:rsid w:val="00150D16"/>
    <w:rsid w:val="00167841"/>
    <w:rsid w:val="001848B8"/>
    <w:rsid w:val="001A0A8B"/>
    <w:rsid w:val="001B7D5E"/>
    <w:rsid w:val="001D445A"/>
    <w:rsid w:val="001D705E"/>
    <w:rsid w:val="001F5B08"/>
    <w:rsid w:val="00215097"/>
    <w:rsid w:val="00253248"/>
    <w:rsid w:val="00260CA6"/>
    <w:rsid w:val="00265E91"/>
    <w:rsid w:val="0026679D"/>
    <w:rsid w:val="00282DB0"/>
    <w:rsid w:val="00293AE9"/>
    <w:rsid w:val="00294022"/>
    <w:rsid w:val="002A2CC8"/>
    <w:rsid w:val="002F50FB"/>
    <w:rsid w:val="00307F09"/>
    <w:rsid w:val="00314B90"/>
    <w:rsid w:val="003512BA"/>
    <w:rsid w:val="003570B5"/>
    <w:rsid w:val="00376A3C"/>
    <w:rsid w:val="003A3382"/>
    <w:rsid w:val="003A7298"/>
    <w:rsid w:val="003B1882"/>
    <w:rsid w:val="003B3A39"/>
    <w:rsid w:val="003B6DE7"/>
    <w:rsid w:val="003D102E"/>
    <w:rsid w:val="003F4B6D"/>
    <w:rsid w:val="0041317D"/>
    <w:rsid w:val="004317C0"/>
    <w:rsid w:val="00435336"/>
    <w:rsid w:val="00435536"/>
    <w:rsid w:val="0044368D"/>
    <w:rsid w:val="0048274B"/>
    <w:rsid w:val="0048774E"/>
    <w:rsid w:val="004A57A4"/>
    <w:rsid w:val="004A728F"/>
    <w:rsid w:val="004D6C65"/>
    <w:rsid w:val="005171EF"/>
    <w:rsid w:val="00517BED"/>
    <w:rsid w:val="005257E8"/>
    <w:rsid w:val="00530D98"/>
    <w:rsid w:val="00530F67"/>
    <w:rsid w:val="00532CF0"/>
    <w:rsid w:val="005667FB"/>
    <w:rsid w:val="00581E09"/>
    <w:rsid w:val="005B5925"/>
    <w:rsid w:val="005E4C5B"/>
    <w:rsid w:val="005E733C"/>
    <w:rsid w:val="00604B4C"/>
    <w:rsid w:val="00613E72"/>
    <w:rsid w:val="00637311"/>
    <w:rsid w:val="006C3C49"/>
    <w:rsid w:val="006D2310"/>
    <w:rsid w:val="007010C8"/>
    <w:rsid w:val="007071EA"/>
    <w:rsid w:val="00722A01"/>
    <w:rsid w:val="00761C6B"/>
    <w:rsid w:val="00763F48"/>
    <w:rsid w:val="007653A4"/>
    <w:rsid w:val="00780746"/>
    <w:rsid w:val="00790F8A"/>
    <w:rsid w:val="00795865"/>
    <w:rsid w:val="007A0D40"/>
    <w:rsid w:val="007A29DC"/>
    <w:rsid w:val="007A2AA2"/>
    <w:rsid w:val="007B6186"/>
    <w:rsid w:val="007D563C"/>
    <w:rsid w:val="007D71B2"/>
    <w:rsid w:val="007E3C6D"/>
    <w:rsid w:val="007E5614"/>
    <w:rsid w:val="007E6BD1"/>
    <w:rsid w:val="007F327D"/>
    <w:rsid w:val="008056F9"/>
    <w:rsid w:val="00811C9A"/>
    <w:rsid w:val="008127FC"/>
    <w:rsid w:val="008445D6"/>
    <w:rsid w:val="00845304"/>
    <w:rsid w:val="008536E1"/>
    <w:rsid w:val="00873531"/>
    <w:rsid w:val="008738D4"/>
    <w:rsid w:val="008A11AC"/>
    <w:rsid w:val="008B2ACC"/>
    <w:rsid w:val="008C598F"/>
    <w:rsid w:val="008D3F22"/>
    <w:rsid w:val="008F69A1"/>
    <w:rsid w:val="009056E8"/>
    <w:rsid w:val="00926B6F"/>
    <w:rsid w:val="0092744E"/>
    <w:rsid w:val="00943945"/>
    <w:rsid w:val="00954D6A"/>
    <w:rsid w:val="00962852"/>
    <w:rsid w:val="00980D9E"/>
    <w:rsid w:val="00987CFF"/>
    <w:rsid w:val="009939A6"/>
    <w:rsid w:val="009B76C1"/>
    <w:rsid w:val="009C0147"/>
    <w:rsid w:val="009C0B28"/>
    <w:rsid w:val="009C4F43"/>
    <w:rsid w:val="00A43767"/>
    <w:rsid w:val="00A755AB"/>
    <w:rsid w:val="00AA2282"/>
    <w:rsid w:val="00AC0DB0"/>
    <w:rsid w:val="00AC2BCB"/>
    <w:rsid w:val="00AF2AD6"/>
    <w:rsid w:val="00AF3DF1"/>
    <w:rsid w:val="00B04084"/>
    <w:rsid w:val="00B30782"/>
    <w:rsid w:val="00B31E5F"/>
    <w:rsid w:val="00B4404E"/>
    <w:rsid w:val="00B84803"/>
    <w:rsid w:val="00BA53C5"/>
    <w:rsid w:val="00BB373D"/>
    <w:rsid w:val="00BE28A8"/>
    <w:rsid w:val="00BF0A3F"/>
    <w:rsid w:val="00C059A2"/>
    <w:rsid w:val="00C14B8E"/>
    <w:rsid w:val="00C1678D"/>
    <w:rsid w:val="00C509FE"/>
    <w:rsid w:val="00C62D7F"/>
    <w:rsid w:val="00C7386C"/>
    <w:rsid w:val="00C84308"/>
    <w:rsid w:val="00C922D7"/>
    <w:rsid w:val="00C97E41"/>
    <w:rsid w:val="00CA364C"/>
    <w:rsid w:val="00CB59E2"/>
    <w:rsid w:val="00CC4755"/>
    <w:rsid w:val="00CD383C"/>
    <w:rsid w:val="00CE4787"/>
    <w:rsid w:val="00CE6AEA"/>
    <w:rsid w:val="00D20D04"/>
    <w:rsid w:val="00D73E70"/>
    <w:rsid w:val="00D74D21"/>
    <w:rsid w:val="00D764DB"/>
    <w:rsid w:val="00D7651F"/>
    <w:rsid w:val="00D87549"/>
    <w:rsid w:val="00DB57FC"/>
    <w:rsid w:val="00DB5C23"/>
    <w:rsid w:val="00DE5BF7"/>
    <w:rsid w:val="00E00686"/>
    <w:rsid w:val="00E2789C"/>
    <w:rsid w:val="00E625C6"/>
    <w:rsid w:val="00E83395"/>
    <w:rsid w:val="00EF0B61"/>
    <w:rsid w:val="00F0784D"/>
    <w:rsid w:val="00F1686D"/>
    <w:rsid w:val="00F21486"/>
    <w:rsid w:val="00F23026"/>
    <w:rsid w:val="00F40FFC"/>
    <w:rsid w:val="00F763B3"/>
    <w:rsid w:val="00F8173B"/>
    <w:rsid w:val="00F9415F"/>
    <w:rsid w:val="00F968FE"/>
    <w:rsid w:val="00FA329E"/>
    <w:rsid w:val="00FA5651"/>
    <w:rsid w:val="00FA5CE7"/>
    <w:rsid w:val="00FA65E2"/>
    <w:rsid w:val="00FB0697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7089"/>
  <w15:chartTrackingRefBased/>
  <w15:docId w15:val="{2E84982A-A29B-4691-A1DD-14FE94F2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3C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563C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563C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563C"/>
    <w:rPr>
      <w:vertAlign w:val="superscript"/>
    </w:rPr>
  </w:style>
  <w:style w:type="character" w:styleId="a6">
    <w:name w:val="Hyperlink"/>
    <w:basedOn w:val="a0"/>
    <w:uiPriority w:val="99"/>
    <w:unhideWhenUsed/>
    <w:rsid w:val="007B618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7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57E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257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7E8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1D4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govcova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lb.by/content/news/proekt-svideteli-epokhi-belarus-na-stranitsakh-gazet-100-letney-dav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0C03-30FB-4BE8-BECC-4ABC84C1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8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2021-11-10T13:31:00Z</dcterms:created>
  <dcterms:modified xsi:type="dcterms:W3CDTF">2021-11-17T21:11:00Z</dcterms:modified>
</cp:coreProperties>
</file>